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CEB9" w14:textId="615AB9E1" w:rsidR="007255C4" w:rsidRDefault="00E3275F" w:rsidP="007255C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Sen</w:t>
      </w:r>
      <w:r w:rsidR="00DD6051">
        <w:rPr>
          <w:rFonts w:ascii="Verdana" w:hAnsi="Verdana"/>
          <w:b/>
          <w:sz w:val="22"/>
          <w:szCs w:val="22"/>
        </w:rPr>
        <w:t xml:space="preserve">ior </w:t>
      </w:r>
      <w:bookmarkStart w:id="0" w:name="_Hlk149288502"/>
      <w:r w:rsidR="0067311C">
        <w:rPr>
          <w:rFonts w:ascii="Verdana" w:hAnsi="Verdana"/>
          <w:b/>
          <w:sz w:val="22"/>
          <w:szCs w:val="22"/>
        </w:rPr>
        <w:t>DevOps/SRE Engineer</w:t>
      </w:r>
      <w:bookmarkEnd w:id="0"/>
    </w:p>
    <w:p w14:paraId="5290852B" w14:textId="237ED8AD" w:rsidR="007255C4" w:rsidRPr="00FB4724" w:rsidRDefault="007255C4" w:rsidP="00100AEA">
      <w:pPr>
        <w:spacing w:before="100" w:beforeAutospacing="1"/>
        <w:rPr>
          <w:rFonts w:ascii="Verdana" w:hAnsi="Verdana"/>
          <w:sz w:val="20"/>
          <w:szCs w:val="20"/>
        </w:rPr>
      </w:pPr>
      <w:r w:rsidRPr="007255C4">
        <w:rPr>
          <w:rFonts w:ascii="Verdana" w:hAnsi="Verdana"/>
          <w:b/>
          <w:sz w:val="20"/>
          <w:szCs w:val="20"/>
        </w:rPr>
        <w:t>Ref</w:t>
      </w:r>
      <w:r w:rsidRPr="007255C4">
        <w:rPr>
          <w:rFonts w:ascii="Verdana" w:hAnsi="Verdana"/>
          <w:sz w:val="20"/>
          <w:szCs w:val="20"/>
        </w:rPr>
        <w:t>:</w:t>
      </w:r>
      <w:r w:rsidR="007F0208">
        <w:rPr>
          <w:rFonts w:ascii="Verdana" w:hAnsi="Verdana"/>
          <w:sz w:val="20"/>
          <w:szCs w:val="20"/>
        </w:rPr>
        <w:t xml:space="preserve"> </w:t>
      </w:r>
      <w:r w:rsidR="00965D3A">
        <w:rPr>
          <w:rFonts w:ascii="Verdana" w:hAnsi="Verdana"/>
          <w:sz w:val="20"/>
          <w:szCs w:val="20"/>
        </w:rPr>
        <w:t>ING310</w:t>
      </w:r>
      <w:r w:rsidR="00100AEA">
        <w:rPr>
          <w:rFonts w:ascii="Verdana" w:hAnsi="Verdana"/>
          <w:sz w:val="20"/>
          <w:szCs w:val="20"/>
        </w:rPr>
        <w:br/>
      </w:r>
      <w:r w:rsidRPr="007255C4">
        <w:rPr>
          <w:rFonts w:ascii="Verdana" w:hAnsi="Verdana"/>
          <w:b/>
          <w:sz w:val="20"/>
          <w:szCs w:val="20"/>
        </w:rPr>
        <w:t>Location</w:t>
      </w:r>
      <w:r w:rsidRPr="007255C4">
        <w:rPr>
          <w:rFonts w:ascii="Verdana" w:hAnsi="Verdana"/>
          <w:sz w:val="20"/>
          <w:szCs w:val="20"/>
        </w:rPr>
        <w:t xml:space="preserve">:  </w:t>
      </w:r>
      <w:r w:rsidR="00E3275F">
        <w:rPr>
          <w:rFonts w:ascii="Verdana" w:hAnsi="Verdana"/>
          <w:sz w:val="20"/>
          <w:szCs w:val="20"/>
        </w:rPr>
        <w:t>Remote</w:t>
      </w:r>
      <w:r w:rsidR="004C1DB2">
        <w:rPr>
          <w:rFonts w:ascii="Verdana" w:hAnsi="Verdana"/>
          <w:sz w:val="20"/>
          <w:szCs w:val="20"/>
        </w:rPr>
        <w:t xml:space="preserve"> </w:t>
      </w:r>
      <w:r w:rsidR="00FB4724">
        <w:rPr>
          <w:rFonts w:ascii="Verdana" w:hAnsi="Verdana"/>
          <w:sz w:val="20"/>
          <w:szCs w:val="20"/>
        </w:rPr>
        <w:br/>
      </w:r>
      <w:r w:rsidRPr="007255C4">
        <w:rPr>
          <w:rFonts w:ascii="Verdana" w:hAnsi="Verdana"/>
          <w:b/>
          <w:sz w:val="20"/>
          <w:szCs w:val="20"/>
        </w:rPr>
        <w:t xml:space="preserve">Position Type: </w:t>
      </w:r>
      <w:r w:rsidR="007F0208" w:rsidRPr="007F0208">
        <w:rPr>
          <w:rFonts w:ascii="Verdana" w:hAnsi="Verdana"/>
          <w:bCs/>
          <w:sz w:val="20"/>
          <w:szCs w:val="20"/>
        </w:rPr>
        <w:t>Permanent</w:t>
      </w:r>
    </w:p>
    <w:p w14:paraId="0D519160" w14:textId="77777777" w:rsidR="007255C4" w:rsidRPr="007255C4" w:rsidRDefault="007255C4" w:rsidP="007255C4">
      <w:pPr>
        <w:rPr>
          <w:rFonts w:ascii="Verdana" w:hAnsi="Verdana"/>
          <w:color w:val="FF0000"/>
          <w:sz w:val="20"/>
          <w:szCs w:val="20"/>
        </w:rPr>
      </w:pPr>
    </w:p>
    <w:p w14:paraId="424E0C8F" w14:textId="5D0F93B2" w:rsidR="003F060E" w:rsidRDefault="00187608" w:rsidP="00100AEA">
      <w:pPr>
        <w:spacing w:before="100" w:beforeAutospacing="1"/>
        <w:jc w:val="both"/>
        <w:rPr>
          <w:rFonts w:ascii="Verdana" w:hAnsi="Verdana"/>
          <w:sz w:val="20"/>
          <w:szCs w:val="20"/>
        </w:rPr>
      </w:pPr>
      <w:r w:rsidRPr="00187608">
        <w:rPr>
          <w:rFonts w:ascii="Verdana" w:hAnsi="Verdana"/>
          <w:sz w:val="20"/>
          <w:szCs w:val="20"/>
        </w:rPr>
        <w:t xml:space="preserve">A </w:t>
      </w:r>
      <w:r w:rsidR="009F67EC">
        <w:rPr>
          <w:rFonts w:ascii="Verdana" w:hAnsi="Verdana"/>
          <w:sz w:val="20"/>
          <w:szCs w:val="20"/>
        </w:rPr>
        <w:t>Sen</w:t>
      </w:r>
      <w:r w:rsidRPr="00187608">
        <w:rPr>
          <w:rFonts w:ascii="Verdana" w:hAnsi="Verdana"/>
          <w:sz w:val="20"/>
          <w:szCs w:val="20"/>
        </w:rPr>
        <w:t xml:space="preserve">ior </w:t>
      </w:r>
      <w:r w:rsidR="0067311C" w:rsidRPr="0067311C">
        <w:rPr>
          <w:rFonts w:ascii="Verdana" w:hAnsi="Verdana"/>
          <w:sz w:val="20"/>
          <w:szCs w:val="20"/>
        </w:rPr>
        <w:t>DevOps/SRE Engineer</w:t>
      </w:r>
      <w:r w:rsidRPr="00187608">
        <w:rPr>
          <w:rFonts w:ascii="Verdana" w:hAnsi="Verdana"/>
          <w:sz w:val="20"/>
          <w:szCs w:val="20"/>
        </w:rPr>
        <w:t xml:space="preserve"> is required by a leading provider of Publishing Solutions. </w:t>
      </w:r>
      <w:r w:rsidR="009F67EC">
        <w:rPr>
          <w:rFonts w:ascii="Verdana" w:hAnsi="Verdana"/>
          <w:sz w:val="20"/>
          <w:szCs w:val="20"/>
        </w:rPr>
        <w:t>Working remotely</w:t>
      </w:r>
      <w:r w:rsidRPr="00187608">
        <w:rPr>
          <w:rFonts w:ascii="Verdana" w:hAnsi="Verdana"/>
          <w:sz w:val="20"/>
          <w:szCs w:val="20"/>
        </w:rPr>
        <w:t xml:space="preserve">, you will be </w:t>
      </w:r>
      <w:r w:rsidR="00D474A5">
        <w:rPr>
          <w:rFonts w:ascii="Verdana" w:hAnsi="Verdana"/>
          <w:sz w:val="20"/>
          <w:szCs w:val="20"/>
        </w:rPr>
        <w:t>joining an e</w:t>
      </w:r>
      <w:r w:rsidR="003E265A">
        <w:rPr>
          <w:rFonts w:ascii="Verdana" w:hAnsi="Verdana"/>
          <w:sz w:val="20"/>
          <w:szCs w:val="20"/>
        </w:rPr>
        <w:t>stablished</w:t>
      </w:r>
      <w:r w:rsidR="00D2521C">
        <w:rPr>
          <w:rFonts w:ascii="Verdana" w:hAnsi="Verdana"/>
          <w:sz w:val="20"/>
          <w:szCs w:val="20"/>
        </w:rPr>
        <w:t>,</w:t>
      </w:r>
      <w:r w:rsidR="00D474A5">
        <w:rPr>
          <w:rFonts w:ascii="Verdana" w:hAnsi="Verdana"/>
          <w:sz w:val="20"/>
          <w:szCs w:val="20"/>
        </w:rPr>
        <w:t xml:space="preserve"> </w:t>
      </w:r>
      <w:r w:rsidR="00EE3868">
        <w:rPr>
          <w:rFonts w:ascii="Verdana" w:hAnsi="Verdana"/>
          <w:sz w:val="20"/>
          <w:szCs w:val="20"/>
        </w:rPr>
        <w:t xml:space="preserve">multi-national, </w:t>
      </w:r>
      <w:r w:rsidR="007E023C">
        <w:rPr>
          <w:rFonts w:ascii="Verdana" w:hAnsi="Verdana"/>
          <w:sz w:val="20"/>
          <w:szCs w:val="20"/>
        </w:rPr>
        <w:t xml:space="preserve">multi-discipline </w:t>
      </w:r>
      <w:r w:rsidR="00D2521C">
        <w:rPr>
          <w:rFonts w:ascii="Verdana" w:hAnsi="Verdana"/>
          <w:sz w:val="20"/>
          <w:szCs w:val="20"/>
        </w:rPr>
        <w:t>team</w:t>
      </w:r>
      <w:r w:rsidR="00D2521C" w:rsidRPr="00187608">
        <w:rPr>
          <w:rFonts w:ascii="Verdana" w:hAnsi="Verdana"/>
          <w:sz w:val="20"/>
          <w:szCs w:val="20"/>
        </w:rPr>
        <w:t xml:space="preserve"> </w:t>
      </w:r>
      <w:r w:rsidR="00D2521C">
        <w:rPr>
          <w:rFonts w:ascii="Verdana" w:hAnsi="Verdana"/>
          <w:sz w:val="20"/>
          <w:szCs w:val="20"/>
        </w:rPr>
        <w:t>supporting</w:t>
      </w:r>
      <w:r w:rsidR="00D655FE">
        <w:rPr>
          <w:rFonts w:ascii="Verdana" w:hAnsi="Verdana"/>
          <w:sz w:val="20"/>
          <w:szCs w:val="20"/>
        </w:rPr>
        <w:t xml:space="preserve"> </w:t>
      </w:r>
      <w:r w:rsidRPr="00187608">
        <w:rPr>
          <w:rFonts w:ascii="Verdana" w:hAnsi="Verdana"/>
          <w:sz w:val="20"/>
          <w:szCs w:val="20"/>
        </w:rPr>
        <w:t>Ingenta’s</w:t>
      </w:r>
      <w:r w:rsidR="00E83E61">
        <w:rPr>
          <w:rFonts w:ascii="Verdana" w:hAnsi="Verdana"/>
          <w:sz w:val="20"/>
          <w:szCs w:val="20"/>
        </w:rPr>
        <w:t xml:space="preserve"> hybrid</w:t>
      </w:r>
      <w:r w:rsidRPr="00187608">
        <w:rPr>
          <w:rFonts w:ascii="Verdana" w:hAnsi="Verdana"/>
          <w:sz w:val="20"/>
          <w:szCs w:val="20"/>
        </w:rPr>
        <w:t xml:space="preserve"> IT environment</w:t>
      </w:r>
      <w:r w:rsidR="00E83E61">
        <w:rPr>
          <w:rFonts w:ascii="Verdana" w:hAnsi="Verdana"/>
          <w:sz w:val="20"/>
          <w:szCs w:val="20"/>
        </w:rPr>
        <w:t>s</w:t>
      </w:r>
      <w:r w:rsidRPr="00187608">
        <w:rPr>
          <w:rFonts w:ascii="Verdana" w:hAnsi="Verdana"/>
          <w:sz w:val="20"/>
          <w:szCs w:val="20"/>
        </w:rPr>
        <w:t xml:space="preserve"> and</w:t>
      </w:r>
      <w:r w:rsidR="00D655FE">
        <w:rPr>
          <w:rFonts w:ascii="Verdana" w:hAnsi="Verdana"/>
          <w:sz w:val="20"/>
          <w:szCs w:val="20"/>
        </w:rPr>
        <w:t xml:space="preserve"> </w:t>
      </w:r>
      <w:r w:rsidRPr="00187608">
        <w:rPr>
          <w:rFonts w:ascii="Verdana" w:hAnsi="Verdana"/>
          <w:sz w:val="20"/>
          <w:szCs w:val="20"/>
        </w:rPr>
        <w:t>hosted customer solutions</w:t>
      </w:r>
      <w:r w:rsidR="003F060E">
        <w:rPr>
          <w:rFonts w:ascii="Verdana" w:hAnsi="Verdana"/>
          <w:sz w:val="20"/>
          <w:szCs w:val="20"/>
        </w:rPr>
        <w:t>.</w:t>
      </w:r>
    </w:p>
    <w:p w14:paraId="33799737" w14:textId="5FBC9A90" w:rsidR="00187608" w:rsidRPr="00187608" w:rsidRDefault="00DD37CD" w:rsidP="00100AEA">
      <w:pPr>
        <w:spacing w:before="100" w:before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Embracing new technologies</w:t>
      </w:r>
      <w:r w:rsidR="002C1E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657F8F">
        <w:rPr>
          <w:rFonts w:ascii="Verdana" w:hAnsi="Verdana"/>
          <w:sz w:val="20"/>
          <w:szCs w:val="20"/>
        </w:rPr>
        <w:t>the Ingenta</w:t>
      </w:r>
      <w:r>
        <w:rPr>
          <w:rFonts w:ascii="Verdana" w:hAnsi="Verdana"/>
          <w:sz w:val="20"/>
          <w:szCs w:val="20"/>
        </w:rPr>
        <w:t xml:space="preserve"> </w:t>
      </w:r>
      <w:r w:rsidR="00B4594A">
        <w:rPr>
          <w:rFonts w:ascii="Verdana" w:hAnsi="Verdana"/>
          <w:sz w:val="20"/>
          <w:szCs w:val="20"/>
        </w:rPr>
        <w:t xml:space="preserve">IT </w:t>
      </w:r>
      <w:r>
        <w:rPr>
          <w:rFonts w:ascii="Verdana" w:hAnsi="Verdana"/>
          <w:sz w:val="20"/>
          <w:szCs w:val="20"/>
        </w:rPr>
        <w:t>estate</w:t>
      </w:r>
      <w:r w:rsidR="00187608" w:rsidRPr="00187608">
        <w:rPr>
          <w:rFonts w:ascii="Verdana" w:hAnsi="Verdana"/>
          <w:sz w:val="20"/>
          <w:szCs w:val="20"/>
        </w:rPr>
        <w:t xml:space="preserve"> in</w:t>
      </w:r>
      <w:r w:rsidR="003E58CC">
        <w:rPr>
          <w:rFonts w:ascii="Verdana" w:hAnsi="Verdana"/>
          <w:sz w:val="20"/>
          <w:szCs w:val="20"/>
        </w:rPr>
        <w:t>clud</w:t>
      </w:r>
      <w:r>
        <w:rPr>
          <w:rFonts w:ascii="Verdana" w:hAnsi="Verdana"/>
          <w:sz w:val="20"/>
          <w:szCs w:val="20"/>
        </w:rPr>
        <w:t>es</w:t>
      </w:r>
      <w:r w:rsidR="003E58CC">
        <w:rPr>
          <w:rFonts w:ascii="Verdana" w:hAnsi="Verdana"/>
          <w:sz w:val="20"/>
          <w:szCs w:val="20"/>
        </w:rPr>
        <w:t xml:space="preserve"> </w:t>
      </w:r>
      <w:r w:rsidR="00916E1B">
        <w:rPr>
          <w:rFonts w:ascii="Verdana" w:hAnsi="Verdana"/>
          <w:sz w:val="20"/>
          <w:szCs w:val="20"/>
        </w:rPr>
        <w:t xml:space="preserve">both AWS and Azure cloud </w:t>
      </w:r>
      <w:r>
        <w:rPr>
          <w:rFonts w:ascii="Verdana" w:hAnsi="Verdana"/>
          <w:sz w:val="20"/>
          <w:szCs w:val="20"/>
        </w:rPr>
        <w:t>environments</w:t>
      </w:r>
      <w:r w:rsidR="00FD369A">
        <w:rPr>
          <w:rFonts w:ascii="Verdana" w:hAnsi="Verdana"/>
          <w:sz w:val="20"/>
          <w:szCs w:val="20"/>
        </w:rPr>
        <w:t xml:space="preserve"> </w:t>
      </w:r>
      <w:r w:rsidR="00204CD5">
        <w:rPr>
          <w:rFonts w:ascii="Verdana" w:hAnsi="Verdana"/>
          <w:sz w:val="20"/>
          <w:szCs w:val="20"/>
        </w:rPr>
        <w:t xml:space="preserve">as well as multiple traditional on-prem data centre </w:t>
      </w:r>
      <w:r w:rsidR="003E07CF">
        <w:rPr>
          <w:rFonts w:ascii="Verdana" w:hAnsi="Verdana"/>
          <w:sz w:val="20"/>
          <w:szCs w:val="20"/>
        </w:rPr>
        <w:t>builds</w:t>
      </w:r>
      <w:r w:rsidR="004842EC">
        <w:rPr>
          <w:rFonts w:ascii="Verdana" w:hAnsi="Verdana"/>
          <w:sz w:val="20"/>
          <w:szCs w:val="20"/>
        </w:rPr>
        <w:t xml:space="preserve"> </w:t>
      </w:r>
      <w:r w:rsidR="004A4226">
        <w:rPr>
          <w:rFonts w:ascii="Verdana" w:hAnsi="Verdana"/>
          <w:sz w:val="20"/>
          <w:szCs w:val="20"/>
        </w:rPr>
        <w:t xml:space="preserve">providing the opportunity to work on everything from </w:t>
      </w:r>
      <w:r w:rsidR="00D67920">
        <w:rPr>
          <w:rFonts w:ascii="Verdana" w:hAnsi="Verdana"/>
          <w:sz w:val="20"/>
          <w:szCs w:val="20"/>
        </w:rPr>
        <w:t xml:space="preserve">SAN technologies to </w:t>
      </w:r>
      <w:r w:rsidR="004A4226">
        <w:rPr>
          <w:rFonts w:ascii="Verdana" w:hAnsi="Verdana"/>
          <w:sz w:val="20"/>
          <w:szCs w:val="20"/>
        </w:rPr>
        <w:t xml:space="preserve">Lambda functions in AWS to </w:t>
      </w:r>
      <w:r w:rsidR="00D67920">
        <w:rPr>
          <w:rFonts w:ascii="Verdana" w:hAnsi="Verdana"/>
          <w:sz w:val="20"/>
          <w:szCs w:val="20"/>
        </w:rPr>
        <w:t>traditional</w:t>
      </w:r>
      <w:r w:rsidR="004A4226">
        <w:rPr>
          <w:rFonts w:ascii="Verdana" w:hAnsi="Verdana"/>
          <w:sz w:val="20"/>
          <w:szCs w:val="20"/>
        </w:rPr>
        <w:t xml:space="preserve"> network administrat</w:t>
      </w:r>
      <w:r w:rsidR="00D67920">
        <w:rPr>
          <w:rFonts w:ascii="Verdana" w:hAnsi="Verdana"/>
          <w:sz w:val="20"/>
          <w:szCs w:val="20"/>
        </w:rPr>
        <w:t>ion and everything in between.</w:t>
      </w:r>
    </w:p>
    <w:p w14:paraId="68B9D069" w14:textId="27B8857B" w:rsidR="00187608" w:rsidRPr="00187608" w:rsidRDefault="00187608" w:rsidP="00100AEA">
      <w:pPr>
        <w:spacing w:before="100" w:beforeAutospacing="1"/>
        <w:jc w:val="both"/>
        <w:rPr>
          <w:rFonts w:ascii="Verdana" w:hAnsi="Verdana"/>
          <w:sz w:val="20"/>
          <w:szCs w:val="20"/>
        </w:rPr>
      </w:pPr>
      <w:r w:rsidRPr="00187608">
        <w:rPr>
          <w:rFonts w:ascii="Verdana" w:hAnsi="Verdana"/>
          <w:sz w:val="20"/>
          <w:szCs w:val="20"/>
        </w:rPr>
        <w:t>The successful applicant should</w:t>
      </w:r>
      <w:r w:rsidR="00176D50">
        <w:rPr>
          <w:rFonts w:ascii="Verdana" w:hAnsi="Verdana"/>
          <w:sz w:val="20"/>
          <w:szCs w:val="20"/>
        </w:rPr>
        <w:t xml:space="preserve"> </w:t>
      </w:r>
      <w:r w:rsidRPr="00187608">
        <w:rPr>
          <w:rFonts w:ascii="Verdana" w:hAnsi="Verdana"/>
          <w:sz w:val="20"/>
          <w:szCs w:val="20"/>
        </w:rPr>
        <w:t xml:space="preserve">have </w:t>
      </w:r>
      <w:r w:rsidR="00176D50">
        <w:rPr>
          <w:rFonts w:ascii="Verdana" w:hAnsi="Verdana"/>
          <w:sz w:val="20"/>
          <w:szCs w:val="20"/>
        </w:rPr>
        <w:t xml:space="preserve">7+ </w:t>
      </w:r>
      <w:r w:rsidRPr="00187608">
        <w:rPr>
          <w:rFonts w:ascii="Verdana" w:hAnsi="Verdana"/>
          <w:sz w:val="20"/>
          <w:szCs w:val="20"/>
        </w:rPr>
        <w:t>year</w:t>
      </w:r>
      <w:r w:rsidR="00B4594A">
        <w:rPr>
          <w:rFonts w:ascii="Verdana" w:hAnsi="Verdana"/>
          <w:sz w:val="20"/>
          <w:szCs w:val="20"/>
        </w:rPr>
        <w:t>s of</w:t>
      </w:r>
      <w:r w:rsidRPr="00187608">
        <w:rPr>
          <w:rFonts w:ascii="Verdana" w:hAnsi="Verdana"/>
          <w:sz w:val="20"/>
          <w:szCs w:val="20"/>
        </w:rPr>
        <w:t xml:space="preserve"> suitable experience, be dynamic and enthusiastic with a passion to learn and desire to advance their career</w:t>
      </w:r>
      <w:r w:rsidR="00963BC0">
        <w:rPr>
          <w:rFonts w:ascii="Verdana" w:hAnsi="Verdana"/>
          <w:sz w:val="20"/>
          <w:szCs w:val="20"/>
        </w:rPr>
        <w:t>.</w:t>
      </w:r>
      <w:r w:rsidR="003816E0">
        <w:rPr>
          <w:rFonts w:ascii="Verdana" w:hAnsi="Verdana"/>
          <w:sz w:val="20"/>
          <w:szCs w:val="20"/>
        </w:rPr>
        <w:t xml:space="preserve"> </w:t>
      </w:r>
      <w:r w:rsidR="00963BC0">
        <w:rPr>
          <w:rFonts w:ascii="Verdana" w:hAnsi="Verdana"/>
          <w:sz w:val="20"/>
          <w:szCs w:val="20"/>
        </w:rPr>
        <w:t>This pos</w:t>
      </w:r>
      <w:r w:rsidR="00C31EF6">
        <w:rPr>
          <w:rFonts w:ascii="Verdana" w:hAnsi="Verdana"/>
          <w:sz w:val="20"/>
          <w:szCs w:val="20"/>
        </w:rPr>
        <w:t>ition will also</w:t>
      </w:r>
      <w:r w:rsidR="003816E0">
        <w:rPr>
          <w:rFonts w:ascii="Verdana" w:hAnsi="Verdana"/>
          <w:sz w:val="20"/>
          <w:szCs w:val="20"/>
        </w:rPr>
        <w:t xml:space="preserve"> </w:t>
      </w:r>
      <w:r w:rsidR="00A7386A">
        <w:rPr>
          <w:rFonts w:ascii="Verdana" w:hAnsi="Verdana"/>
          <w:sz w:val="20"/>
          <w:szCs w:val="20"/>
        </w:rPr>
        <w:t>be part of the out of hours on-call rotation</w:t>
      </w:r>
      <w:r w:rsidRPr="00187608">
        <w:rPr>
          <w:rFonts w:ascii="Verdana" w:hAnsi="Verdana"/>
          <w:sz w:val="20"/>
          <w:szCs w:val="20"/>
        </w:rPr>
        <w:t>.</w:t>
      </w:r>
    </w:p>
    <w:p w14:paraId="34AAC808" w14:textId="77777777" w:rsidR="000F5979" w:rsidRDefault="000F5979" w:rsidP="007255C4">
      <w:pPr>
        <w:snapToGrid w:val="0"/>
        <w:jc w:val="both"/>
        <w:rPr>
          <w:rFonts w:ascii="Verdana" w:hAnsi="Verdana"/>
          <w:b/>
          <w:sz w:val="20"/>
          <w:szCs w:val="20"/>
        </w:rPr>
      </w:pPr>
    </w:p>
    <w:p w14:paraId="47014B2C" w14:textId="767D9DE9" w:rsidR="007255C4" w:rsidRPr="007255C4" w:rsidRDefault="007255C4" w:rsidP="007255C4">
      <w:pPr>
        <w:snapToGrid w:val="0"/>
        <w:jc w:val="both"/>
        <w:rPr>
          <w:rFonts w:ascii="Verdana" w:hAnsi="Verdana"/>
          <w:b/>
          <w:sz w:val="20"/>
          <w:szCs w:val="20"/>
        </w:rPr>
      </w:pPr>
      <w:r w:rsidRPr="007255C4">
        <w:rPr>
          <w:rFonts w:ascii="Verdana" w:hAnsi="Verdana"/>
          <w:b/>
          <w:sz w:val="20"/>
          <w:szCs w:val="20"/>
        </w:rPr>
        <w:t xml:space="preserve">The </w:t>
      </w:r>
      <w:r w:rsidR="00390502">
        <w:rPr>
          <w:rFonts w:ascii="Verdana" w:hAnsi="Verdana"/>
          <w:b/>
          <w:sz w:val="20"/>
          <w:szCs w:val="20"/>
        </w:rPr>
        <w:t>s</w:t>
      </w:r>
      <w:r w:rsidRPr="007255C4">
        <w:rPr>
          <w:rFonts w:ascii="Verdana" w:hAnsi="Verdana"/>
          <w:b/>
          <w:sz w:val="20"/>
          <w:szCs w:val="20"/>
        </w:rPr>
        <w:t xml:space="preserve">uccessful </w:t>
      </w:r>
      <w:r w:rsidR="00390502">
        <w:rPr>
          <w:rFonts w:ascii="Verdana" w:hAnsi="Verdana"/>
          <w:b/>
          <w:sz w:val="20"/>
          <w:szCs w:val="20"/>
        </w:rPr>
        <w:t>c</w:t>
      </w:r>
      <w:r w:rsidRPr="007255C4">
        <w:rPr>
          <w:rFonts w:ascii="Verdana" w:hAnsi="Verdana"/>
          <w:b/>
          <w:sz w:val="20"/>
          <w:szCs w:val="20"/>
        </w:rPr>
        <w:t>andidate</w:t>
      </w:r>
      <w:r w:rsidR="004A6B2C">
        <w:rPr>
          <w:rFonts w:ascii="Verdana" w:hAnsi="Verdana"/>
          <w:b/>
          <w:sz w:val="20"/>
          <w:szCs w:val="20"/>
        </w:rPr>
        <w:t xml:space="preserve"> will</w:t>
      </w:r>
      <w:r w:rsidRPr="007255C4">
        <w:rPr>
          <w:rFonts w:ascii="Verdana" w:hAnsi="Verdana"/>
          <w:b/>
          <w:sz w:val="20"/>
          <w:szCs w:val="20"/>
        </w:rPr>
        <w:t>:</w:t>
      </w:r>
    </w:p>
    <w:p w14:paraId="1491C74F" w14:textId="22AF416F" w:rsidR="00FF4ABB" w:rsidRPr="00965D3A" w:rsidRDefault="007177EC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Have a background</w:t>
      </w:r>
      <w:r w:rsidR="00AD1C9E" w:rsidRPr="00965D3A">
        <w:rPr>
          <w:rFonts w:ascii="Verdana" w:hAnsi="Verdana" w:cstheme="majorHAnsi"/>
          <w:sz w:val="20"/>
          <w:szCs w:val="20"/>
        </w:rPr>
        <w:t xml:space="preserve"> working in a full-service</w:t>
      </w:r>
      <w:r w:rsidRPr="00965D3A">
        <w:rPr>
          <w:rFonts w:ascii="Verdana" w:hAnsi="Verdana" w:cstheme="majorHAnsi"/>
          <w:sz w:val="20"/>
          <w:szCs w:val="20"/>
        </w:rPr>
        <w:t xml:space="preserve"> IT</w:t>
      </w:r>
      <w:r w:rsidR="00AD1C9E" w:rsidRPr="00965D3A">
        <w:rPr>
          <w:rFonts w:ascii="Verdana" w:hAnsi="Verdana" w:cstheme="majorHAnsi"/>
          <w:sz w:val="20"/>
          <w:szCs w:val="20"/>
        </w:rPr>
        <w:t xml:space="preserve"> team </w:t>
      </w:r>
      <w:r w:rsidRPr="00965D3A">
        <w:rPr>
          <w:rFonts w:ascii="Verdana" w:hAnsi="Verdana" w:cstheme="majorHAnsi"/>
          <w:sz w:val="20"/>
          <w:szCs w:val="20"/>
        </w:rPr>
        <w:t>at a senior level</w:t>
      </w:r>
      <w:r w:rsidR="00EF23C4">
        <w:rPr>
          <w:rFonts w:ascii="Verdana" w:hAnsi="Verdana" w:cstheme="majorHAnsi"/>
          <w:sz w:val="20"/>
          <w:szCs w:val="20"/>
        </w:rPr>
        <w:t>.</w:t>
      </w:r>
    </w:p>
    <w:p w14:paraId="3092CFB2" w14:textId="39531F00" w:rsidR="00C61CCA" w:rsidRPr="00965D3A" w:rsidRDefault="00C61CCA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 xml:space="preserve">Be self-motivated and able to work independently on </w:t>
      </w:r>
      <w:r w:rsidR="0086341C" w:rsidRPr="00965D3A">
        <w:rPr>
          <w:rFonts w:ascii="Verdana" w:hAnsi="Verdana" w:cstheme="majorHAnsi"/>
          <w:sz w:val="20"/>
          <w:szCs w:val="20"/>
        </w:rPr>
        <w:t xml:space="preserve">individual </w:t>
      </w:r>
      <w:r w:rsidRPr="00965D3A">
        <w:rPr>
          <w:rFonts w:ascii="Verdana" w:hAnsi="Verdana" w:cstheme="majorHAnsi"/>
          <w:sz w:val="20"/>
          <w:szCs w:val="20"/>
        </w:rPr>
        <w:t>tasks</w:t>
      </w:r>
    </w:p>
    <w:p w14:paraId="50B3BB96" w14:textId="28BFADC4" w:rsidR="00D66658" w:rsidRPr="00965D3A" w:rsidRDefault="00D66658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A good communicator</w:t>
      </w:r>
      <w:r w:rsidR="006A129B" w:rsidRPr="00965D3A">
        <w:rPr>
          <w:rFonts w:ascii="Verdana" w:hAnsi="Verdana" w:cstheme="majorHAnsi"/>
          <w:sz w:val="20"/>
          <w:szCs w:val="20"/>
        </w:rPr>
        <w:t xml:space="preserve"> </w:t>
      </w:r>
      <w:r w:rsidRPr="00965D3A">
        <w:rPr>
          <w:rFonts w:ascii="Verdana" w:hAnsi="Verdana" w:cstheme="majorHAnsi"/>
          <w:sz w:val="20"/>
          <w:szCs w:val="20"/>
        </w:rPr>
        <w:t xml:space="preserve">with strong </w:t>
      </w:r>
      <w:proofErr w:type="spellStart"/>
      <w:r w:rsidRPr="00965D3A">
        <w:rPr>
          <w:rFonts w:ascii="Verdana" w:hAnsi="Verdana" w:cstheme="majorHAnsi"/>
          <w:sz w:val="20"/>
          <w:szCs w:val="20"/>
        </w:rPr>
        <w:t>organi</w:t>
      </w:r>
      <w:r w:rsidR="004B01BC" w:rsidRPr="00965D3A">
        <w:rPr>
          <w:rFonts w:ascii="Verdana" w:hAnsi="Verdana" w:cstheme="majorHAnsi"/>
          <w:sz w:val="20"/>
          <w:szCs w:val="20"/>
        </w:rPr>
        <w:t>s</w:t>
      </w:r>
      <w:r w:rsidRPr="00965D3A">
        <w:rPr>
          <w:rFonts w:ascii="Verdana" w:hAnsi="Verdana" w:cstheme="majorHAnsi"/>
          <w:sz w:val="20"/>
          <w:szCs w:val="20"/>
        </w:rPr>
        <w:t>ational</w:t>
      </w:r>
      <w:proofErr w:type="spellEnd"/>
      <w:r w:rsidRPr="00965D3A">
        <w:rPr>
          <w:rFonts w:ascii="Verdana" w:hAnsi="Verdana" w:cstheme="majorHAnsi"/>
          <w:sz w:val="20"/>
          <w:szCs w:val="20"/>
        </w:rPr>
        <w:t xml:space="preserve"> skills</w:t>
      </w:r>
    </w:p>
    <w:p w14:paraId="0F75B5C5" w14:textId="76BB2A52" w:rsidR="00600C59" w:rsidRPr="00965D3A" w:rsidRDefault="00600C59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 xml:space="preserve">Be able to work as part of </w:t>
      </w:r>
      <w:r w:rsidR="006A07DB" w:rsidRPr="00965D3A">
        <w:rPr>
          <w:rFonts w:ascii="Verdana" w:hAnsi="Verdana" w:cstheme="majorHAnsi"/>
          <w:sz w:val="20"/>
          <w:szCs w:val="20"/>
        </w:rPr>
        <w:t>an international</w:t>
      </w:r>
      <w:r w:rsidRPr="00965D3A">
        <w:rPr>
          <w:rFonts w:ascii="Verdana" w:hAnsi="Verdana" w:cstheme="majorHAnsi"/>
          <w:sz w:val="20"/>
          <w:szCs w:val="20"/>
        </w:rPr>
        <w:t xml:space="preserve"> team</w:t>
      </w:r>
      <w:r w:rsidR="005D3B9A" w:rsidRPr="00965D3A">
        <w:rPr>
          <w:rFonts w:ascii="Verdana" w:hAnsi="Verdana" w:cstheme="majorHAnsi"/>
          <w:sz w:val="20"/>
          <w:szCs w:val="20"/>
        </w:rPr>
        <w:t>,</w:t>
      </w:r>
      <w:r w:rsidRPr="00965D3A">
        <w:rPr>
          <w:rFonts w:ascii="Verdana" w:hAnsi="Verdana" w:cstheme="majorHAnsi"/>
          <w:sz w:val="20"/>
          <w:szCs w:val="20"/>
        </w:rPr>
        <w:t xml:space="preserve"> balancing multiple priorities</w:t>
      </w:r>
    </w:p>
    <w:p w14:paraId="3797F10D" w14:textId="2CBD4F9B" w:rsidR="00FF4ABB" w:rsidRPr="00965D3A" w:rsidRDefault="00F31B26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Be i</w:t>
      </w:r>
      <w:r w:rsidR="00FF4ABB" w:rsidRPr="00965D3A">
        <w:rPr>
          <w:rFonts w:ascii="Verdana" w:hAnsi="Verdana" w:cstheme="majorHAnsi"/>
          <w:sz w:val="20"/>
          <w:szCs w:val="20"/>
        </w:rPr>
        <w:t xml:space="preserve">nvolved in the reporting, investigating, and resolving </w:t>
      </w:r>
      <w:r w:rsidR="00475CD4" w:rsidRPr="00965D3A">
        <w:rPr>
          <w:rFonts w:ascii="Verdana" w:hAnsi="Verdana" w:cstheme="majorHAnsi"/>
          <w:sz w:val="20"/>
          <w:szCs w:val="20"/>
        </w:rPr>
        <w:t xml:space="preserve">of </w:t>
      </w:r>
      <w:r w:rsidR="007078E1" w:rsidRPr="00965D3A">
        <w:rPr>
          <w:rFonts w:ascii="Verdana" w:hAnsi="Verdana" w:cstheme="majorHAnsi"/>
          <w:sz w:val="20"/>
          <w:szCs w:val="20"/>
        </w:rPr>
        <w:t>problems raised in the Helpdesk system</w:t>
      </w:r>
      <w:r w:rsidR="00475CD4" w:rsidRPr="00965D3A">
        <w:rPr>
          <w:rFonts w:ascii="Verdana" w:hAnsi="Verdana" w:cstheme="majorHAnsi"/>
          <w:sz w:val="20"/>
          <w:szCs w:val="20"/>
        </w:rPr>
        <w:t xml:space="preserve"> as well as proactive </w:t>
      </w:r>
      <w:r w:rsidR="006B2C23" w:rsidRPr="00965D3A">
        <w:rPr>
          <w:rFonts w:ascii="Verdana" w:hAnsi="Verdana" w:cstheme="majorHAnsi"/>
          <w:sz w:val="20"/>
          <w:szCs w:val="20"/>
        </w:rPr>
        <w:t xml:space="preserve">system </w:t>
      </w:r>
      <w:r w:rsidR="00475CD4" w:rsidRPr="00965D3A">
        <w:rPr>
          <w:rFonts w:ascii="Verdana" w:hAnsi="Verdana" w:cstheme="majorHAnsi"/>
          <w:sz w:val="20"/>
          <w:szCs w:val="20"/>
        </w:rPr>
        <w:t>maintenance</w:t>
      </w:r>
      <w:r w:rsidR="00EF23C4">
        <w:rPr>
          <w:rFonts w:ascii="Verdana" w:hAnsi="Verdana" w:cstheme="majorHAnsi"/>
          <w:sz w:val="20"/>
          <w:szCs w:val="20"/>
        </w:rPr>
        <w:t>.</w:t>
      </w:r>
    </w:p>
    <w:p w14:paraId="40520588" w14:textId="2B1DAE88" w:rsidR="00FF4ABB" w:rsidRPr="00965D3A" w:rsidRDefault="006A129B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100AEA">
        <w:rPr>
          <w:rFonts w:ascii="Verdana" w:hAnsi="Verdana" w:cstheme="majorHAnsi"/>
          <w:sz w:val="20"/>
          <w:szCs w:val="20"/>
        </w:rPr>
        <w:t>Create</w:t>
      </w:r>
      <w:r w:rsidR="007624EC" w:rsidRPr="00100AEA">
        <w:rPr>
          <w:rFonts w:ascii="Verdana" w:hAnsi="Verdana" w:cstheme="majorHAnsi"/>
          <w:sz w:val="20"/>
          <w:szCs w:val="20"/>
        </w:rPr>
        <w:t>, update and review d</w:t>
      </w:r>
      <w:r w:rsidR="00FF4ABB" w:rsidRPr="00100AEA">
        <w:rPr>
          <w:rFonts w:ascii="Verdana" w:hAnsi="Verdana" w:cstheme="majorHAnsi"/>
          <w:sz w:val="20"/>
          <w:szCs w:val="20"/>
        </w:rPr>
        <w:t xml:space="preserve">ocumentation </w:t>
      </w:r>
      <w:r w:rsidR="007624EC" w:rsidRPr="00100AEA">
        <w:rPr>
          <w:rFonts w:ascii="Verdana" w:hAnsi="Verdana" w:cstheme="majorHAnsi"/>
          <w:sz w:val="20"/>
          <w:szCs w:val="20"/>
        </w:rPr>
        <w:t xml:space="preserve">relating to the </w:t>
      </w:r>
      <w:r w:rsidR="009C1D29" w:rsidRPr="00100AEA">
        <w:rPr>
          <w:rFonts w:ascii="Verdana" w:hAnsi="Verdana" w:cstheme="majorHAnsi"/>
          <w:sz w:val="20"/>
          <w:szCs w:val="20"/>
        </w:rPr>
        <w:t>systems and procedures</w:t>
      </w:r>
      <w:r w:rsidR="00EF23C4" w:rsidRPr="00100AEA">
        <w:rPr>
          <w:rFonts w:ascii="Verdana" w:hAnsi="Verdana" w:cstheme="majorHAnsi"/>
          <w:sz w:val="20"/>
          <w:szCs w:val="20"/>
        </w:rPr>
        <w:t>.</w:t>
      </w:r>
    </w:p>
    <w:p w14:paraId="2274D47E" w14:textId="06955D01" w:rsidR="003A55BF" w:rsidRPr="00100AEA" w:rsidRDefault="003A55BF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Be k</w:t>
      </w:r>
      <w:r w:rsidR="00FF4ABB" w:rsidRPr="00965D3A">
        <w:rPr>
          <w:rFonts w:ascii="Verdana" w:hAnsi="Verdana" w:cstheme="majorHAnsi"/>
          <w:sz w:val="20"/>
          <w:szCs w:val="20"/>
        </w:rPr>
        <w:t>een to learn and develop new skills &amp; knowledge</w:t>
      </w:r>
      <w:r w:rsidR="00EF23C4">
        <w:rPr>
          <w:rFonts w:ascii="Verdana" w:hAnsi="Verdana" w:cstheme="majorHAnsi"/>
          <w:sz w:val="20"/>
          <w:szCs w:val="20"/>
        </w:rPr>
        <w:t>.</w:t>
      </w:r>
    </w:p>
    <w:p w14:paraId="7D98C7BA" w14:textId="74FF70C0" w:rsidR="00FF4ABB" w:rsidRPr="00100AEA" w:rsidRDefault="008266F0" w:rsidP="00100AEA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100AEA">
        <w:rPr>
          <w:rFonts w:ascii="Verdana" w:hAnsi="Verdana" w:cstheme="majorHAnsi"/>
          <w:sz w:val="20"/>
          <w:szCs w:val="20"/>
        </w:rPr>
        <w:t xml:space="preserve">Provide mentoring to junior team </w:t>
      </w:r>
      <w:r w:rsidR="00EF23C4" w:rsidRPr="00100AEA">
        <w:rPr>
          <w:rFonts w:ascii="Verdana" w:hAnsi="Verdana" w:cstheme="majorHAnsi"/>
          <w:sz w:val="20"/>
          <w:szCs w:val="20"/>
        </w:rPr>
        <w:t>members.</w:t>
      </w:r>
    </w:p>
    <w:p w14:paraId="256F331D" w14:textId="4A32DC7F" w:rsidR="00EA1B51" w:rsidRDefault="00EA1B51" w:rsidP="00EA1B51">
      <w:pPr>
        <w:rPr>
          <w:rFonts w:ascii="Verdana" w:hAnsi="Verdana"/>
          <w:sz w:val="20"/>
          <w:szCs w:val="20"/>
        </w:rPr>
      </w:pPr>
    </w:p>
    <w:p w14:paraId="23066750" w14:textId="6C37FB65" w:rsidR="00EA1B51" w:rsidRDefault="00390502" w:rsidP="00C9080D">
      <w:pPr>
        <w:snapToGrid w:val="0"/>
        <w:jc w:val="both"/>
        <w:rPr>
          <w:rFonts w:ascii="Verdana" w:hAnsi="Verdana"/>
          <w:b/>
          <w:sz w:val="20"/>
          <w:szCs w:val="20"/>
        </w:rPr>
      </w:pPr>
      <w:r w:rsidRPr="00C9080D">
        <w:rPr>
          <w:rFonts w:ascii="Verdana" w:hAnsi="Verdana"/>
          <w:b/>
          <w:sz w:val="20"/>
          <w:szCs w:val="20"/>
        </w:rPr>
        <w:t xml:space="preserve">Required skills and </w:t>
      </w:r>
      <w:r w:rsidR="00C9080D" w:rsidRPr="00C9080D">
        <w:rPr>
          <w:rFonts w:ascii="Verdana" w:hAnsi="Verdana"/>
          <w:b/>
          <w:sz w:val="20"/>
          <w:szCs w:val="20"/>
        </w:rPr>
        <w:t>knowledge</w:t>
      </w:r>
      <w:r w:rsidR="00EA1B51" w:rsidRPr="00C9080D">
        <w:rPr>
          <w:rFonts w:ascii="Verdana" w:hAnsi="Verdana"/>
          <w:b/>
          <w:sz w:val="20"/>
          <w:szCs w:val="20"/>
        </w:rPr>
        <w:t>:</w:t>
      </w:r>
    </w:p>
    <w:p w14:paraId="08296DF7" w14:textId="1CC61109" w:rsidR="009F251D" w:rsidRPr="00246E68" w:rsidRDefault="006227A9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 xml:space="preserve">Advance </w:t>
      </w:r>
      <w:r w:rsidR="006F247F" w:rsidRPr="00246E68">
        <w:rPr>
          <w:rFonts w:ascii="Verdana" w:hAnsi="Verdana" w:cstheme="majorHAnsi"/>
          <w:sz w:val="20"/>
          <w:szCs w:val="20"/>
        </w:rPr>
        <w:t>System Administration (essential: Linux (Ubuntu, Amazon Linux</w:t>
      </w:r>
      <w:r w:rsidR="00EC45CC" w:rsidRPr="00246E68">
        <w:rPr>
          <w:rFonts w:ascii="Verdana" w:hAnsi="Verdana" w:cstheme="majorHAnsi"/>
          <w:sz w:val="20"/>
          <w:szCs w:val="20"/>
        </w:rPr>
        <w:t xml:space="preserve">, </w:t>
      </w:r>
      <w:r w:rsidR="00F400C5" w:rsidRPr="00246E68">
        <w:rPr>
          <w:rFonts w:ascii="Verdana" w:hAnsi="Verdana" w:cstheme="majorHAnsi"/>
          <w:sz w:val="20"/>
          <w:szCs w:val="20"/>
        </w:rPr>
        <w:t>Apache</w:t>
      </w:r>
      <w:r w:rsidR="006F247F" w:rsidRPr="00246E68">
        <w:rPr>
          <w:rFonts w:ascii="Verdana" w:hAnsi="Verdana" w:cstheme="majorHAnsi"/>
          <w:sz w:val="20"/>
          <w:szCs w:val="20"/>
        </w:rPr>
        <w:t>), bonus: Windows Server)</w:t>
      </w:r>
    </w:p>
    <w:p w14:paraId="671CC592" w14:textId="762E6131" w:rsidR="00390502" w:rsidRPr="00246E68" w:rsidRDefault="00390502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 xml:space="preserve">Databases (desirable: </w:t>
      </w:r>
      <w:r w:rsidR="000A3A91" w:rsidRPr="00246E68">
        <w:rPr>
          <w:rFonts w:ascii="Verdana" w:hAnsi="Verdana" w:cstheme="majorHAnsi"/>
          <w:sz w:val="20"/>
          <w:szCs w:val="20"/>
        </w:rPr>
        <w:t xml:space="preserve">Oracle, </w:t>
      </w:r>
      <w:r w:rsidRPr="00246E68">
        <w:rPr>
          <w:rFonts w:ascii="Verdana" w:hAnsi="Verdana" w:cstheme="majorHAnsi"/>
          <w:sz w:val="20"/>
          <w:szCs w:val="20"/>
        </w:rPr>
        <w:t>PostgreSQL and SQL Server, bonus: Aurora)</w:t>
      </w:r>
    </w:p>
    <w:p w14:paraId="30D1B5F5" w14:textId="646EF60F" w:rsidR="009F251D" w:rsidRPr="00246E68" w:rsidRDefault="00FA55DE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>AWS</w:t>
      </w:r>
      <w:r w:rsidR="00F70DA5" w:rsidRPr="00246E68">
        <w:rPr>
          <w:rFonts w:ascii="Verdana" w:hAnsi="Verdana" w:cstheme="majorHAnsi"/>
          <w:sz w:val="20"/>
          <w:szCs w:val="20"/>
        </w:rPr>
        <w:t xml:space="preserve"> (essential: </w:t>
      </w:r>
      <w:r w:rsidRPr="00246E68">
        <w:rPr>
          <w:rFonts w:ascii="Verdana" w:hAnsi="Verdana" w:cstheme="majorHAnsi"/>
          <w:sz w:val="20"/>
          <w:szCs w:val="20"/>
        </w:rPr>
        <w:t xml:space="preserve">VPC, EC2 </w:t>
      </w:r>
      <w:r w:rsidR="001225E5" w:rsidRPr="00246E68">
        <w:rPr>
          <w:rFonts w:ascii="Verdana" w:hAnsi="Verdana" w:cstheme="majorHAnsi"/>
          <w:sz w:val="20"/>
          <w:szCs w:val="20"/>
        </w:rPr>
        <w:t>ASG, ELB, S3</w:t>
      </w:r>
      <w:r w:rsidR="00F70DA5" w:rsidRPr="00246E68">
        <w:rPr>
          <w:rFonts w:ascii="Verdana" w:hAnsi="Verdana" w:cstheme="majorHAnsi"/>
          <w:sz w:val="20"/>
          <w:szCs w:val="20"/>
        </w:rPr>
        <w:t>,</w:t>
      </w:r>
      <w:r w:rsidR="002E657F" w:rsidRPr="00246E68">
        <w:rPr>
          <w:rFonts w:ascii="Verdana" w:hAnsi="Verdana" w:cstheme="majorHAnsi"/>
          <w:sz w:val="20"/>
          <w:szCs w:val="20"/>
        </w:rPr>
        <w:t xml:space="preserve"> CloudFormation, </w:t>
      </w:r>
      <w:r w:rsidR="00F70DA5" w:rsidRPr="00246E68">
        <w:rPr>
          <w:rFonts w:ascii="Verdana" w:hAnsi="Verdana" w:cstheme="majorHAnsi"/>
          <w:sz w:val="20"/>
          <w:szCs w:val="20"/>
        </w:rPr>
        <w:t xml:space="preserve">bonus: </w:t>
      </w:r>
      <w:r w:rsidR="00542AB5" w:rsidRPr="00246E68">
        <w:rPr>
          <w:rFonts w:ascii="Verdana" w:hAnsi="Verdana" w:cstheme="majorHAnsi"/>
          <w:sz w:val="20"/>
          <w:szCs w:val="20"/>
        </w:rPr>
        <w:t>Lambda, Athena, DynamoDB, ECS, ECR</w:t>
      </w:r>
      <w:r w:rsidRPr="00246E68">
        <w:rPr>
          <w:rFonts w:ascii="Verdana" w:hAnsi="Verdana" w:cstheme="majorHAnsi"/>
          <w:sz w:val="20"/>
          <w:szCs w:val="20"/>
        </w:rPr>
        <w:t>, EKS</w:t>
      </w:r>
      <w:r w:rsidR="00F70DA5" w:rsidRPr="00246E68">
        <w:rPr>
          <w:rFonts w:ascii="Verdana" w:hAnsi="Verdana" w:cstheme="majorHAnsi"/>
          <w:sz w:val="20"/>
          <w:szCs w:val="20"/>
        </w:rPr>
        <w:t>)</w:t>
      </w:r>
    </w:p>
    <w:p w14:paraId="0F2064BA" w14:textId="3FF8D20A" w:rsidR="0027602B" w:rsidRPr="00246E68" w:rsidRDefault="0027602B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>Scripting (</w:t>
      </w:r>
      <w:bookmarkStart w:id="1" w:name="_Hlk149289745"/>
      <w:r w:rsidRPr="00246E68">
        <w:rPr>
          <w:rFonts w:ascii="Verdana" w:hAnsi="Verdana" w:cstheme="majorHAnsi"/>
          <w:sz w:val="20"/>
          <w:szCs w:val="20"/>
        </w:rPr>
        <w:t>essential: Bash, bonus: Python</w:t>
      </w:r>
      <w:r w:rsidR="00633AC7" w:rsidRPr="00246E68">
        <w:rPr>
          <w:rFonts w:ascii="Verdana" w:hAnsi="Verdana" w:cstheme="majorHAnsi"/>
          <w:sz w:val="20"/>
          <w:szCs w:val="20"/>
        </w:rPr>
        <w:t>, JSON</w:t>
      </w:r>
      <w:r w:rsidR="00CD34D5" w:rsidRPr="00246E68">
        <w:rPr>
          <w:rFonts w:ascii="Verdana" w:hAnsi="Verdana" w:cstheme="majorHAnsi"/>
          <w:sz w:val="20"/>
          <w:szCs w:val="20"/>
        </w:rPr>
        <w:t>, Node.js</w:t>
      </w:r>
      <w:r w:rsidRPr="00246E68">
        <w:rPr>
          <w:rFonts w:ascii="Verdana" w:hAnsi="Verdana" w:cstheme="majorHAnsi"/>
          <w:sz w:val="20"/>
          <w:szCs w:val="20"/>
        </w:rPr>
        <w:t>)</w:t>
      </w:r>
      <w:bookmarkEnd w:id="1"/>
    </w:p>
    <w:p w14:paraId="0E3112E9" w14:textId="521CD4C9" w:rsidR="008B7F99" w:rsidRPr="00246E68" w:rsidRDefault="008B7F99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 xml:space="preserve">Networking (essential: fundamentals of IPv4, routing, firewalls and </w:t>
      </w:r>
      <w:r w:rsidR="00B8737B" w:rsidRPr="00246E68">
        <w:rPr>
          <w:rFonts w:ascii="Verdana" w:hAnsi="Verdana" w:cstheme="majorHAnsi"/>
          <w:sz w:val="20"/>
          <w:szCs w:val="20"/>
        </w:rPr>
        <w:t>VPN</w:t>
      </w:r>
      <w:r w:rsidRPr="00246E68">
        <w:rPr>
          <w:rFonts w:ascii="Verdana" w:hAnsi="Verdana" w:cstheme="majorHAnsi"/>
          <w:sz w:val="20"/>
          <w:szCs w:val="20"/>
        </w:rPr>
        <w:t>, bonus:</w:t>
      </w:r>
      <w:r w:rsidR="00BE6EC9" w:rsidRPr="00246E68">
        <w:rPr>
          <w:rFonts w:ascii="Verdana" w:hAnsi="Verdana" w:cstheme="majorHAnsi"/>
          <w:sz w:val="20"/>
          <w:szCs w:val="20"/>
        </w:rPr>
        <w:t xml:space="preserve"> </w:t>
      </w:r>
      <w:r w:rsidRPr="00246E68">
        <w:rPr>
          <w:rFonts w:ascii="Verdana" w:hAnsi="Verdana" w:cstheme="majorHAnsi"/>
          <w:sz w:val="20"/>
          <w:szCs w:val="20"/>
        </w:rPr>
        <w:t>Checkp</w:t>
      </w:r>
      <w:r w:rsidR="00BE6EC9" w:rsidRPr="00246E68">
        <w:rPr>
          <w:rFonts w:ascii="Verdana" w:hAnsi="Verdana" w:cstheme="majorHAnsi"/>
          <w:sz w:val="20"/>
          <w:szCs w:val="20"/>
        </w:rPr>
        <w:t>oint, HPE Switches</w:t>
      </w:r>
      <w:r w:rsidRPr="00246E68">
        <w:rPr>
          <w:rFonts w:ascii="Verdana" w:hAnsi="Verdana" w:cstheme="majorHAnsi"/>
          <w:sz w:val="20"/>
          <w:szCs w:val="20"/>
        </w:rPr>
        <w:t>)</w:t>
      </w:r>
    </w:p>
    <w:p w14:paraId="4D453A94" w14:textId="5F299DFB" w:rsidR="007552D5" w:rsidRPr="00246E68" w:rsidRDefault="00BE6EC9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 xml:space="preserve">SAN technology </w:t>
      </w:r>
      <w:r w:rsidR="00211FF7" w:rsidRPr="00246E68">
        <w:rPr>
          <w:rFonts w:ascii="Verdana" w:hAnsi="Verdana" w:cstheme="majorHAnsi"/>
          <w:sz w:val="20"/>
          <w:szCs w:val="20"/>
        </w:rPr>
        <w:t xml:space="preserve">(essential: 3PAR, bonus: Dell </w:t>
      </w:r>
      <w:proofErr w:type="spellStart"/>
      <w:r w:rsidR="00211FF7" w:rsidRPr="00246E68">
        <w:rPr>
          <w:rFonts w:ascii="Verdana" w:hAnsi="Verdana" w:cstheme="majorHAnsi"/>
          <w:sz w:val="20"/>
          <w:szCs w:val="20"/>
        </w:rPr>
        <w:t>PowerVault</w:t>
      </w:r>
      <w:proofErr w:type="spellEnd"/>
      <w:r w:rsidR="00211FF7" w:rsidRPr="00246E68">
        <w:rPr>
          <w:rFonts w:ascii="Verdana" w:hAnsi="Verdana" w:cstheme="majorHAnsi"/>
          <w:sz w:val="20"/>
          <w:szCs w:val="20"/>
        </w:rPr>
        <w:t>)</w:t>
      </w:r>
    </w:p>
    <w:p w14:paraId="0E3A9100" w14:textId="712FB823" w:rsidR="007552D5" w:rsidRPr="00246E68" w:rsidRDefault="007552D5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>Monitoring and alerting (essential: Nagios,</w:t>
      </w:r>
      <w:r w:rsidR="00A227D0" w:rsidRPr="00246E68">
        <w:rPr>
          <w:rFonts w:ascii="Verdana" w:hAnsi="Verdana" w:cstheme="majorHAnsi"/>
          <w:sz w:val="20"/>
          <w:szCs w:val="20"/>
        </w:rPr>
        <w:t xml:space="preserve"> PagerDuty</w:t>
      </w:r>
      <w:r w:rsidRPr="00246E68">
        <w:rPr>
          <w:rFonts w:ascii="Verdana" w:hAnsi="Verdana" w:cstheme="majorHAnsi"/>
          <w:sz w:val="20"/>
          <w:szCs w:val="20"/>
        </w:rPr>
        <w:t xml:space="preserve"> bonus: </w:t>
      </w:r>
      <w:proofErr w:type="spellStart"/>
      <w:r w:rsidR="00A227D0" w:rsidRPr="00246E68">
        <w:rPr>
          <w:rFonts w:ascii="Verdana" w:hAnsi="Verdana" w:cstheme="majorHAnsi"/>
          <w:sz w:val="20"/>
          <w:szCs w:val="20"/>
        </w:rPr>
        <w:t>Sensu</w:t>
      </w:r>
      <w:proofErr w:type="spellEnd"/>
      <w:r w:rsidR="00A227D0" w:rsidRPr="00246E68">
        <w:rPr>
          <w:rFonts w:ascii="Verdana" w:hAnsi="Verdana" w:cstheme="majorHAnsi"/>
          <w:sz w:val="20"/>
          <w:szCs w:val="20"/>
        </w:rPr>
        <w:t>, PRTG</w:t>
      </w:r>
      <w:r w:rsidRPr="00246E68">
        <w:rPr>
          <w:rFonts w:ascii="Verdana" w:hAnsi="Verdana" w:cstheme="majorHAnsi"/>
          <w:sz w:val="20"/>
          <w:szCs w:val="20"/>
        </w:rPr>
        <w:t>)</w:t>
      </w:r>
    </w:p>
    <w:p w14:paraId="61828F89" w14:textId="580DB0A0" w:rsidR="00F400C5" w:rsidRPr="00246E68" w:rsidRDefault="00F400C5" w:rsidP="00246E68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246E68">
        <w:rPr>
          <w:rFonts w:ascii="Verdana" w:hAnsi="Verdana" w:cstheme="majorHAnsi"/>
          <w:sz w:val="20"/>
          <w:szCs w:val="20"/>
        </w:rPr>
        <w:t>Strong analytical skills</w:t>
      </w:r>
    </w:p>
    <w:p w14:paraId="1C41CA9B" w14:textId="77777777" w:rsidR="00EA1B51" w:rsidRPr="00EA1B51" w:rsidRDefault="00EA1B51" w:rsidP="00EA1B51">
      <w:pPr>
        <w:rPr>
          <w:rFonts w:ascii="Verdana" w:hAnsi="Verdana"/>
          <w:sz w:val="20"/>
          <w:szCs w:val="20"/>
        </w:rPr>
      </w:pPr>
    </w:p>
    <w:p w14:paraId="6769534B" w14:textId="182214ED" w:rsidR="00EA1B51" w:rsidRDefault="009550EE" w:rsidP="00EA1B51">
      <w:pPr>
        <w:rPr>
          <w:rFonts w:ascii="Verdana" w:hAnsi="Verdana"/>
          <w:sz w:val="20"/>
          <w:szCs w:val="20"/>
        </w:rPr>
      </w:pPr>
      <w:r w:rsidRPr="00675830">
        <w:rPr>
          <w:rFonts w:ascii="Verdana" w:hAnsi="Verdana"/>
          <w:b/>
          <w:sz w:val="20"/>
          <w:szCs w:val="20"/>
        </w:rPr>
        <w:t>D</w:t>
      </w:r>
      <w:r w:rsidR="00B32E24" w:rsidRPr="00675830">
        <w:rPr>
          <w:rFonts w:ascii="Verdana" w:hAnsi="Verdana"/>
          <w:b/>
          <w:sz w:val="20"/>
          <w:szCs w:val="20"/>
        </w:rPr>
        <w:t>e</w:t>
      </w:r>
      <w:r w:rsidRPr="00675830">
        <w:rPr>
          <w:rFonts w:ascii="Verdana" w:hAnsi="Verdana"/>
          <w:b/>
          <w:sz w:val="20"/>
          <w:szCs w:val="20"/>
        </w:rPr>
        <w:t>sirable</w:t>
      </w:r>
      <w:r w:rsidR="00675830" w:rsidRPr="00675830">
        <w:rPr>
          <w:rFonts w:ascii="Verdana" w:hAnsi="Verdana"/>
          <w:b/>
          <w:sz w:val="20"/>
          <w:szCs w:val="20"/>
        </w:rPr>
        <w:t xml:space="preserve"> </w:t>
      </w:r>
      <w:r w:rsidR="00675830" w:rsidRPr="00C9080D">
        <w:rPr>
          <w:rFonts w:ascii="Verdana" w:hAnsi="Verdana"/>
          <w:b/>
          <w:sz w:val="20"/>
          <w:szCs w:val="20"/>
        </w:rPr>
        <w:t>skills and knowledge:</w:t>
      </w:r>
    </w:p>
    <w:p w14:paraId="6B7E614D" w14:textId="17F28EB1" w:rsidR="001E752E" w:rsidRPr="00965D3A" w:rsidRDefault="00675830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CI</w:t>
      </w:r>
      <w:r w:rsidR="006A69EB" w:rsidRPr="00965D3A">
        <w:rPr>
          <w:rFonts w:ascii="Verdana" w:hAnsi="Verdana" w:cstheme="majorHAnsi"/>
          <w:sz w:val="20"/>
          <w:szCs w:val="20"/>
        </w:rPr>
        <w:t>/CD - GitHub</w:t>
      </w:r>
    </w:p>
    <w:p w14:paraId="04CEF3DA" w14:textId="5DC93497" w:rsidR="001E752E" w:rsidRPr="00965D3A" w:rsidRDefault="00F10758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proofErr w:type="spellStart"/>
      <w:r w:rsidRPr="00965D3A">
        <w:rPr>
          <w:rFonts w:ascii="Verdana" w:hAnsi="Verdana" w:cstheme="majorHAnsi"/>
          <w:sz w:val="20"/>
          <w:szCs w:val="20"/>
        </w:rPr>
        <w:t>CloudFlare</w:t>
      </w:r>
      <w:proofErr w:type="spellEnd"/>
    </w:p>
    <w:p w14:paraId="126D9471" w14:textId="6D7A7940" w:rsidR="001E752E" w:rsidRPr="00965D3A" w:rsidRDefault="0037638A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965D3A">
        <w:rPr>
          <w:rFonts w:ascii="Verdana" w:hAnsi="Verdana" w:cstheme="majorHAnsi"/>
          <w:sz w:val="20"/>
          <w:szCs w:val="20"/>
        </w:rPr>
        <w:t>Java application support</w:t>
      </w:r>
    </w:p>
    <w:p w14:paraId="726964D6" w14:textId="00182FEF" w:rsidR="003E219B" w:rsidRPr="00965D3A" w:rsidRDefault="003E219B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proofErr w:type="spellStart"/>
      <w:r w:rsidRPr="00965D3A">
        <w:rPr>
          <w:rFonts w:ascii="Verdana" w:hAnsi="Verdana" w:cstheme="majorHAnsi"/>
          <w:sz w:val="20"/>
          <w:szCs w:val="20"/>
        </w:rPr>
        <w:t>CloudFlare</w:t>
      </w:r>
      <w:proofErr w:type="spellEnd"/>
    </w:p>
    <w:p w14:paraId="1EA10CC1" w14:textId="3AF3841E" w:rsidR="008165F5" w:rsidRPr="00FB4724" w:rsidRDefault="005D00BB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FB4724">
        <w:rPr>
          <w:rFonts w:ascii="Verdana" w:hAnsi="Verdana" w:cstheme="majorHAnsi"/>
          <w:sz w:val="20"/>
          <w:szCs w:val="20"/>
        </w:rPr>
        <w:t>Knowledge of Atlassian products, specifically Service Desk and Jira</w:t>
      </w:r>
    </w:p>
    <w:p w14:paraId="4BEF25F4" w14:textId="3C98AE19" w:rsidR="00C16DFE" w:rsidRPr="00FB4724" w:rsidRDefault="00143D55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FB4724">
        <w:rPr>
          <w:rFonts w:ascii="Verdana" w:hAnsi="Verdana" w:cstheme="majorHAnsi"/>
          <w:sz w:val="20"/>
          <w:szCs w:val="20"/>
        </w:rPr>
        <w:t>Knowledge of ISO:27001, SOC2, ITIL</w:t>
      </w:r>
    </w:p>
    <w:p w14:paraId="3E28AC57" w14:textId="77777777" w:rsidR="005D00BB" w:rsidRDefault="005D00BB" w:rsidP="007255C4">
      <w:pPr>
        <w:jc w:val="both"/>
        <w:rPr>
          <w:rFonts w:ascii="Verdana" w:hAnsi="Verdana"/>
          <w:b/>
          <w:sz w:val="20"/>
          <w:szCs w:val="20"/>
        </w:rPr>
      </w:pPr>
    </w:p>
    <w:p w14:paraId="164EB2BE" w14:textId="5E84904F" w:rsidR="007255C4" w:rsidRPr="007255C4" w:rsidRDefault="007255C4" w:rsidP="007255C4">
      <w:pPr>
        <w:jc w:val="both"/>
        <w:rPr>
          <w:rFonts w:ascii="Verdana" w:hAnsi="Verdana"/>
          <w:b/>
          <w:sz w:val="20"/>
          <w:szCs w:val="20"/>
        </w:rPr>
      </w:pPr>
      <w:r w:rsidRPr="007255C4">
        <w:rPr>
          <w:rFonts w:ascii="Verdana" w:hAnsi="Verdana"/>
          <w:b/>
          <w:sz w:val="20"/>
          <w:szCs w:val="20"/>
        </w:rPr>
        <w:t xml:space="preserve">Benefits: </w:t>
      </w:r>
    </w:p>
    <w:p w14:paraId="642BE868" w14:textId="77777777" w:rsidR="007255C4" w:rsidRPr="00FB4724" w:rsidRDefault="007255C4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FB4724">
        <w:rPr>
          <w:rFonts w:ascii="Verdana" w:hAnsi="Verdana" w:cstheme="majorHAnsi"/>
          <w:sz w:val="20"/>
          <w:szCs w:val="20"/>
        </w:rPr>
        <w:t>We offer a comprehensive benefits package including:</w:t>
      </w:r>
    </w:p>
    <w:p w14:paraId="4F78F7F3" w14:textId="77777777" w:rsidR="003D4790" w:rsidRPr="00FB4724" w:rsidRDefault="003D4790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FB4724">
        <w:rPr>
          <w:rFonts w:ascii="Verdana" w:hAnsi="Verdana" w:cstheme="majorHAnsi"/>
          <w:sz w:val="20"/>
          <w:szCs w:val="20"/>
        </w:rPr>
        <w:t>25 days holiday</w:t>
      </w:r>
    </w:p>
    <w:p w14:paraId="6ECD14FE" w14:textId="08D61758" w:rsidR="003D4790" w:rsidRDefault="003D4790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  <w:r w:rsidRPr="00FB4724">
        <w:rPr>
          <w:rFonts w:ascii="Verdana" w:hAnsi="Verdana" w:cstheme="majorHAnsi"/>
          <w:sz w:val="20"/>
          <w:szCs w:val="20"/>
        </w:rPr>
        <w:t>Company pension scheme (5.25% company contribution, 4.</w:t>
      </w:r>
      <w:r w:rsidR="005E3EBA" w:rsidRPr="00FB4724">
        <w:rPr>
          <w:rFonts w:ascii="Verdana" w:hAnsi="Verdana" w:cstheme="majorHAnsi"/>
          <w:sz w:val="20"/>
          <w:szCs w:val="20"/>
        </w:rPr>
        <w:t>7</w:t>
      </w:r>
      <w:r w:rsidRPr="00FB4724">
        <w:rPr>
          <w:rFonts w:ascii="Verdana" w:hAnsi="Verdana" w:cstheme="majorHAnsi"/>
          <w:sz w:val="20"/>
          <w:szCs w:val="20"/>
        </w:rPr>
        <w:t>5% employee contribution)</w:t>
      </w:r>
    </w:p>
    <w:p w14:paraId="545503DE" w14:textId="77777777" w:rsidR="00FB4724" w:rsidRPr="00FB4724" w:rsidRDefault="00FB4724" w:rsidP="00FB4724">
      <w:pPr>
        <w:numPr>
          <w:ilvl w:val="0"/>
          <w:numId w:val="5"/>
        </w:numPr>
        <w:tabs>
          <w:tab w:val="left" w:pos="0"/>
        </w:tabs>
        <w:spacing w:before="120"/>
        <w:ind w:left="720"/>
        <w:jc w:val="both"/>
        <w:rPr>
          <w:rFonts w:ascii="Verdana" w:hAnsi="Verdana" w:cstheme="majorHAnsi"/>
          <w:sz w:val="20"/>
          <w:szCs w:val="20"/>
        </w:rPr>
      </w:pPr>
    </w:p>
    <w:p w14:paraId="6C5CB686" w14:textId="5EAE371B" w:rsidR="007255C4" w:rsidRPr="007255C4" w:rsidRDefault="007255C4" w:rsidP="007255C4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7255C4">
        <w:rPr>
          <w:rFonts w:ascii="Verdana" w:hAnsi="Verdana"/>
          <w:sz w:val="20"/>
          <w:szCs w:val="20"/>
        </w:rPr>
        <w:t xml:space="preserve">If you are interested in this exciting </w:t>
      </w:r>
      <w:proofErr w:type="gramStart"/>
      <w:r w:rsidRPr="007255C4">
        <w:rPr>
          <w:rFonts w:ascii="Verdana" w:hAnsi="Verdana"/>
          <w:sz w:val="20"/>
          <w:szCs w:val="20"/>
        </w:rPr>
        <w:t>role</w:t>
      </w:r>
      <w:proofErr w:type="gramEnd"/>
      <w:r w:rsidRPr="007255C4">
        <w:rPr>
          <w:rFonts w:ascii="Verdana" w:hAnsi="Verdana"/>
          <w:sz w:val="20"/>
          <w:szCs w:val="20"/>
        </w:rPr>
        <w:t xml:space="preserve"> please forward your résumé and current salary requirements to </w:t>
      </w:r>
      <w:hyperlink r:id="rId11" w:history="1">
        <w:r w:rsidRPr="007255C4">
          <w:rPr>
            <w:rStyle w:val="Hyperlink"/>
            <w:rFonts w:ascii="Verdana" w:hAnsi="Verdana"/>
            <w:sz w:val="20"/>
            <w:szCs w:val="20"/>
          </w:rPr>
          <w:t>recruitment@ingenta.com</w:t>
        </w:r>
      </w:hyperlink>
      <w:r w:rsidRPr="007255C4">
        <w:rPr>
          <w:rFonts w:ascii="Verdana" w:hAnsi="Verdana"/>
          <w:sz w:val="20"/>
          <w:szCs w:val="20"/>
        </w:rPr>
        <w:t xml:space="preserve"> </w:t>
      </w:r>
      <w:r w:rsidRPr="007255C4">
        <w:rPr>
          <w:rFonts w:ascii="Verdana" w:hAnsi="Verdana"/>
          <w:b/>
          <w:sz w:val="20"/>
          <w:szCs w:val="20"/>
        </w:rPr>
        <w:t xml:space="preserve">quoting job reference </w:t>
      </w:r>
      <w:r w:rsidR="00624ECB">
        <w:rPr>
          <w:rFonts w:ascii="Verdana" w:hAnsi="Verdana"/>
          <w:b/>
          <w:sz w:val="20"/>
          <w:szCs w:val="20"/>
        </w:rPr>
        <w:t>ING</w:t>
      </w:r>
      <w:r w:rsidR="007119FF">
        <w:rPr>
          <w:rFonts w:ascii="Verdana" w:hAnsi="Verdana"/>
          <w:b/>
          <w:sz w:val="20"/>
          <w:szCs w:val="20"/>
        </w:rPr>
        <w:t>310</w:t>
      </w:r>
      <w:r w:rsidRPr="007255C4">
        <w:rPr>
          <w:rFonts w:ascii="Verdana" w:hAnsi="Verdana"/>
          <w:sz w:val="20"/>
          <w:szCs w:val="20"/>
        </w:rPr>
        <w:t xml:space="preserve">. </w:t>
      </w:r>
    </w:p>
    <w:p w14:paraId="3BD334AE" w14:textId="77777777" w:rsidR="007255C4" w:rsidRPr="007255C4" w:rsidRDefault="007255C4" w:rsidP="007255C4">
      <w:pPr>
        <w:rPr>
          <w:rFonts w:ascii="Verdana" w:hAnsi="Verdana" w:cs="Arial"/>
          <w:sz w:val="20"/>
          <w:szCs w:val="20"/>
        </w:rPr>
      </w:pPr>
    </w:p>
    <w:p w14:paraId="3098D6BF" w14:textId="77777777" w:rsidR="007255C4" w:rsidRPr="007255C4" w:rsidRDefault="007255C4" w:rsidP="007255C4">
      <w:pPr>
        <w:rPr>
          <w:rFonts w:ascii="Verdana" w:hAnsi="Verdana" w:cs="Arial"/>
          <w:sz w:val="20"/>
          <w:szCs w:val="20"/>
        </w:rPr>
      </w:pPr>
      <w:r w:rsidRPr="007255C4">
        <w:rPr>
          <w:rFonts w:ascii="Verdana" w:hAnsi="Verdana" w:cs="Arial"/>
          <w:sz w:val="20"/>
          <w:szCs w:val="20"/>
        </w:rPr>
        <w:t>Ingenta is an Equal Opportunity Employer (EOE).</w:t>
      </w:r>
    </w:p>
    <w:p w14:paraId="72732790" w14:textId="207ACB65" w:rsidR="00B946C9" w:rsidRDefault="00B946C9">
      <w:pPr>
        <w:rPr>
          <w:rFonts w:ascii="Verdana" w:hAnsi="Verdana"/>
          <w:b/>
          <w:color w:val="FF0000"/>
          <w:sz w:val="20"/>
          <w:szCs w:val="20"/>
        </w:rPr>
      </w:pPr>
    </w:p>
    <w:p w14:paraId="07338FCD" w14:textId="77777777" w:rsidR="007255C4" w:rsidRPr="007255C4" w:rsidRDefault="007255C4" w:rsidP="007255C4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6C1B8C5" w14:textId="77777777" w:rsidR="007255C4" w:rsidRPr="007255C4" w:rsidRDefault="007255C4" w:rsidP="007255C4">
      <w:pPr>
        <w:jc w:val="both"/>
        <w:rPr>
          <w:rFonts w:ascii="Verdana" w:hAnsi="Verdana"/>
          <w:b/>
          <w:sz w:val="20"/>
          <w:szCs w:val="20"/>
        </w:rPr>
      </w:pPr>
      <w:r w:rsidRPr="007255C4">
        <w:rPr>
          <w:rFonts w:ascii="Verdana" w:hAnsi="Verdana"/>
          <w:b/>
          <w:sz w:val="20"/>
          <w:szCs w:val="20"/>
        </w:rPr>
        <w:t>About Ingenta</w:t>
      </w:r>
    </w:p>
    <w:p w14:paraId="08DADA8F" w14:textId="77777777" w:rsidR="00BE30A4" w:rsidRDefault="00BE30A4" w:rsidP="00BE30A4">
      <w:pPr>
        <w:jc w:val="both"/>
        <w:rPr>
          <w:rFonts w:ascii="Verdana" w:hAnsi="Verdana" w:cs="Arial"/>
          <w:sz w:val="20"/>
          <w:szCs w:val="20"/>
        </w:rPr>
      </w:pPr>
      <w:r w:rsidRPr="00BE30A4">
        <w:rPr>
          <w:rFonts w:ascii="Verdana" w:hAnsi="Verdana" w:cs="Arial"/>
          <w:sz w:val="20"/>
          <w:szCs w:val="20"/>
        </w:rPr>
        <w:t xml:space="preserve">Ingenta is a publicly listed and independent company with a 40-year history of creating and providing reliable software products and services and over 30 years running rights royalty management that can support any industry. Ingenta’s mission is to be a strategic partner in providing functionally superior solutions that allow companies to operate effectively and securely while being able to take advantage of technical advancements in a controlled way. The company works with all sectors but specializes in the trade, scholarly, academic, and educational areas. </w:t>
      </w:r>
    </w:p>
    <w:p w14:paraId="352A6305" w14:textId="77777777" w:rsidR="00BE30A4" w:rsidRDefault="00BE30A4" w:rsidP="00BE30A4">
      <w:pPr>
        <w:jc w:val="both"/>
        <w:rPr>
          <w:rFonts w:ascii="Verdana" w:hAnsi="Verdana" w:cs="Arial"/>
          <w:sz w:val="20"/>
          <w:szCs w:val="20"/>
        </w:rPr>
      </w:pPr>
    </w:p>
    <w:p w14:paraId="1E85BF68" w14:textId="4E0CCBFF" w:rsidR="00BE30A4" w:rsidRPr="00BE30A4" w:rsidRDefault="00BE30A4" w:rsidP="00BE30A4">
      <w:pPr>
        <w:jc w:val="both"/>
        <w:rPr>
          <w:rFonts w:ascii="Verdana" w:hAnsi="Verdana" w:cs="Arial"/>
          <w:sz w:val="20"/>
          <w:szCs w:val="20"/>
        </w:rPr>
      </w:pPr>
      <w:r w:rsidRPr="00BE30A4">
        <w:rPr>
          <w:rFonts w:ascii="Verdana" w:hAnsi="Verdana" w:cs="Arial"/>
          <w:sz w:val="20"/>
          <w:szCs w:val="20"/>
        </w:rPr>
        <w:t xml:space="preserve">Our employees are full time staff members that are highly experienced professionals who are passionate about their field and located in your regions. Ingenta has been here from the </w:t>
      </w:r>
      <w:r w:rsidR="00EF23C4" w:rsidRPr="00BE30A4">
        <w:rPr>
          <w:rFonts w:ascii="Verdana" w:hAnsi="Verdana" w:cs="Arial"/>
          <w:sz w:val="20"/>
          <w:szCs w:val="20"/>
        </w:rPr>
        <w:t>beginning,</w:t>
      </w:r>
      <w:r w:rsidRPr="00BE30A4">
        <w:rPr>
          <w:rFonts w:ascii="Verdana" w:hAnsi="Verdana" w:cs="Arial"/>
          <w:sz w:val="20"/>
          <w:szCs w:val="20"/>
        </w:rPr>
        <w:t xml:space="preserve"> so we know exactly what it takes to operate your business online. Take advantage of our experience and knowledge to unlock your tomorrow today.</w:t>
      </w:r>
    </w:p>
    <w:p w14:paraId="2116053A" w14:textId="77777777" w:rsidR="001C1286" w:rsidRDefault="001C1286"/>
    <w:sectPr w:rsidR="001C1286" w:rsidSect="001C1286">
      <w:footerReference w:type="default" r:id="rId12"/>
      <w:headerReference w:type="first" r:id="rId13"/>
      <w:footerReference w:type="first" r:id="rId14"/>
      <w:pgSz w:w="11900" w:h="16840"/>
      <w:pgMar w:top="1440" w:right="985" w:bottom="1440" w:left="1800" w:header="708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0E5B" w14:textId="77777777" w:rsidR="00683E39" w:rsidRDefault="00683E39" w:rsidP="00856CCC">
      <w:r>
        <w:separator/>
      </w:r>
    </w:p>
  </w:endnote>
  <w:endnote w:type="continuationSeparator" w:id="0">
    <w:p w14:paraId="2013C025" w14:textId="77777777" w:rsidR="00683E39" w:rsidRDefault="00683E39" w:rsidP="0085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3AB" w14:textId="609A5B1B" w:rsidR="00A5578A" w:rsidRPr="001C1286" w:rsidRDefault="00EF23C4" w:rsidP="001C1286">
    <w:pPr>
      <w:pStyle w:val="Footer"/>
      <w:tabs>
        <w:tab w:val="clear" w:pos="8640"/>
        <w:tab w:val="right" w:pos="9072"/>
      </w:tabs>
      <w:ind w:left="-993" w:right="-772"/>
      <w:rPr>
        <w:rFonts w:ascii="Helvetica Light" w:hAnsi="Helvetica Light"/>
        <w:color w:val="636463"/>
        <w:sz w:val="20"/>
        <w:szCs w:val="20"/>
      </w:rPr>
    </w:pPr>
    <w:r w:rsidRPr="00A5578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A5F5A0" wp14:editId="70677F3A">
          <wp:simplePos x="0" y="0"/>
          <wp:positionH relativeFrom="column">
            <wp:posOffset>-685800</wp:posOffset>
          </wp:positionH>
          <wp:positionV relativeFrom="paragraph">
            <wp:posOffset>-22860</wp:posOffset>
          </wp:positionV>
          <wp:extent cx="572770" cy="572770"/>
          <wp:effectExtent l="0" t="0" r="0" b="0"/>
          <wp:wrapTight wrapText="bothSides">
            <wp:wrapPolygon edited="0">
              <wp:start x="5029" y="0"/>
              <wp:lineTo x="0" y="3592"/>
              <wp:lineTo x="0" y="15805"/>
              <wp:lineTo x="5029" y="20834"/>
              <wp:lineTo x="15086" y="20834"/>
              <wp:lineTo x="20834" y="18678"/>
              <wp:lineTo x="20834" y="5029"/>
              <wp:lineTo x="15805" y="0"/>
              <wp:lineTo x="5029" y="0"/>
            </wp:wrapPolygon>
          </wp:wrapTight>
          <wp:docPr id="2" name="Picture 2" descr="A blue circ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ED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D43EA" wp14:editId="32C3DF7C">
          <wp:simplePos x="0" y="0"/>
          <wp:positionH relativeFrom="column">
            <wp:posOffset>914400</wp:posOffset>
          </wp:positionH>
          <wp:positionV relativeFrom="paragraph">
            <wp:posOffset>9808845</wp:posOffset>
          </wp:positionV>
          <wp:extent cx="1400175" cy="867410"/>
          <wp:effectExtent l="0" t="0" r="9525" b="0"/>
          <wp:wrapNone/>
          <wp:docPr id="5" name="Picture 5" descr="Product Family 4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 Family 4 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ED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0DCA02" wp14:editId="1A0B7C48">
          <wp:simplePos x="0" y="0"/>
          <wp:positionH relativeFrom="column">
            <wp:posOffset>914400</wp:posOffset>
          </wp:positionH>
          <wp:positionV relativeFrom="paragraph">
            <wp:posOffset>9808845</wp:posOffset>
          </wp:positionV>
          <wp:extent cx="1400175" cy="867410"/>
          <wp:effectExtent l="0" t="0" r="9525" b="0"/>
          <wp:wrapNone/>
          <wp:docPr id="1" name="Picture 1" descr="Product Family 4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 Family 4 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FFD">
      <w:rPr>
        <w:rFonts w:ascii="Helvetica Light" w:hAnsi="Helvetica Light"/>
        <w:color w:val="636463"/>
        <w:sz w:val="20"/>
        <w:szCs w:val="20"/>
      </w:rPr>
      <w:tab/>
    </w:r>
    <w:r w:rsidR="00853FFD">
      <w:rPr>
        <w:rFonts w:ascii="Helvetica Light" w:hAnsi="Helvetica Light"/>
        <w:color w:val="636463"/>
        <w:sz w:val="20"/>
        <w:szCs w:val="20"/>
      </w:rPr>
      <w:tab/>
    </w:r>
    <w:r w:rsidR="001C1286">
      <w:rPr>
        <w:rFonts w:ascii="Helvetica Light" w:hAnsi="Helvetica Light"/>
        <w:color w:val="636463"/>
        <w:sz w:val="20"/>
        <w:szCs w:val="20"/>
      </w:rPr>
      <w:t>ingenta.com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2E0" w14:textId="77777777" w:rsidR="001C1286" w:rsidRPr="00A5578A" w:rsidRDefault="001C1286" w:rsidP="001C1286">
    <w:pPr>
      <w:pStyle w:val="Footer"/>
      <w:tabs>
        <w:tab w:val="clear" w:pos="8640"/>
        <w:tab w:val="right" w:pos="9072"/>
      </w:tabs>
      <w:ind w:left="-993" w:right="-772"/>
      <w:rPr>
        <w:rFonts w:ascii="Helvetica Light" w:hAnsi="Helvetica Light"/>
        <w:color w:val="636463"/>
        <w:sz w:val="20"/>
        <w:szCs w:val="20"/>
      </w:rPr>
    </w:pPr>
    <w:r>
      <w:rPr>
        <w:rFonts w:ascii="Helvetica Light" w:hAnsi="Helvetica Light"/>
        <w:color w:val="636463"/>
        <w:sz w:val="20"/>
        <w:szCs w:val="20"/>
      </w:rPr>
      <w:t>Ingenta</w:t>
    </w:r>
  </w:p>
  <w:p w14:paraId="4F071794" w14:textId="22385D87" w:rsidR="001C1286" w:rsidRPr="00A5578A" w:rsidRDefault="009831A5" w:rsidP="001C1286">
    <w:pPr>
      <w:pStyle w:val="Footer"/>
      <w:tabs>
        <w:tab w:val="clear" w:pos="8640"/>
        <w:tab w:val="right" w:pos="9072"/>
      </w:tabs>
      <w:ind w:left="-993" w:right="-772"/>
      <w:rPr>
        <w:rFonts w:ascii="Helvetica Light" w:hAnsi="Helvetica Light"/>
        <w:color w:val="636463"/>
        <w:sz w:val="20"/>
        <w:szCs w:val="20"/>
      </w:rPr>
    </w:pPr>
    <w:r>
      <w:rPr>
        <w:rFonts w:ascii="Helvetica Light" w:hAnsi="Helvetica Light"/>
        <w:color w:val="636463"/>
        <w:sz w:val="20"/>
        <w:szCs w:val="20"/>
      </w:rPr>
      <w:t xml:space="preserve">Suite 2, </w:t>
    </w:r>
    <w:proofErr w:type="spellStart"/>
    <w:r>
      <w:rPr>
        <w:rFonts w:ascii="Helvetica Light" w:hAnsi="Helvetica Light"/>
        <w:color w:val="636463"/>
        <w:sz w:val="20"/>
        <w:szCs w:val="20"/>
      </w:rPr>
      <w:t>Whichford</w:t>
    </w:r>
    <w:proofErr w:type="spellEnd"/>
    <w:r>
      <w:rPr>
        <w:rFonts w:ascii="Helvetica Light" w:hAnsi="Helvetica Light"/>
        <w:color w:val="636463"/>
        <w:sz w:val="20"/>
        <w:szCs w:val="20"/>
      </w:rPr>
      <w:t xml:space="preserve"> House,</w:t>
    </w:r>
    <w:r w:rsidR="001C1286">
      <w:rPr>
        <w:rFonts w:ascii="Helvetica Light" w:hAnsi="Helvetica Light"/>
        <w:color w:val="636463"/>
        <w:sz w:val="20"/>
        <w:szCs w:val="20"/>
      </w:rPr>
      <w:tab/>
    </w:r>
    <w:r w:rsidR="001C1286">
      <w:rPr>
        <w:rFonts w:ascii="Helvetica Light" w:hAnsi="Helvetica Light"/>
        <w:color w:val="636463"/>
        <w:sz w:val="20"/>
        <w:szCs w:val="20"/>
      </w:rPr>
      <w:tab/>
    </w:r>
  </w:p>
  <w:p w14:paraId="77DBD7DA" w14:textId="0327A02C" w:rsidR="009831A5" w:rsidRDefault="009831A5" w:rsidP="001C1286">
    <w:pPr>
      <w:pStyle w:val="Footer"/>
      <w:tabs>
        <w:tab w:val="clear" w:pos="8640"/>
        <w:tab w:val="right" w:pos="9072"/>
      </w:tabs>
      <w:ind w:left="-993" w:right="-772"/>
      <w:rPr>
        <w:rFonts w:ascii="Helvetica Light" w:hAnsi="Helvetica Light"/>
        <w:color w:val="636463"/>
        <w:sz w:val="20"/>
        <w:szCs w:val="20"/>
      </w:rPr>
    </w:pPr>
    <w:r>
      <w:rPr>
        <w:rFonts w:ascii="Helvetica Light" w:hAnsi="Helvetica Light"/>
        <w:color w:val="636463"/>
        <w:sz w:val="20"/>
        <w:szCs w:val="20"/>
      </w:rPr>
      <w:t>Parkway Court, John Smith Drive,</w:t>
    </w:r>
  </w:p>
  <w:p w14:paraId="5E205830" w14:textId="025ACEF1" w:rsidR="001C1286" w:rsidRPr="00A5578A" w:rsidRDefault="001C1286" w:rsidP="001C1286">
    <w:pPr>
      <w:pStyle w:val="Footer"/>
      <w:tabs>
        <w:tab w:val="clear" w:pos="8640"/>
        <w:tab w:val="right" w:pos="9072"/>
      </w:tabs>
      <w:ind w:left="-993" w:right="-772"/>
      <w:rPr>
        <w:rFonts w:ascii="Helvetica Light" w:hAnsi="Helvetica Light"/>
        <w:color w:val="636463"/>
        <w:sz w:val="20"/>
        <w:szCs w:val="20"/>
      </w:rPr>
    </w:pPr>
    <w:r w:rsidRPr="00A5578A">
      <w:rPr>
        <w:rFonts w:ascii="Helvetica Light" w:hAnsi="Helvetica Light"/>
        <w:color w:val="636463"/>
        <w:sz w:val="20"/>
        <w:szCs w:val="20"/>
      </w:rPr>
      <w:t>Oxford OX4 2</w:t>
    </w:r>
    <w:r w:rsidR="006B5A1B">
      <w:rPr>
        <w:rFonts w:ascii="Helvetica Light" w:hAnsi="Helvetica Light"/>
        <w:color w:val="636463"/>
        <w:sz w:val="20"/>
        <w:szCs w:val="20"/>
      </w:rPr>
      <w:t>JY</w:t>
    </w:r>
    <w:r>
      <w:rPr>
        <w:rFonts w:ascii="Helvetica Light" w:hAnsi="Helvetica Light"/>
        <w:color w:val="636463"/>
        <w:sz w:val="20"/>
        <w:szCs w:val="20"/>
      </w:rPr>
      <w:tab/>
    </w:r>
    <w:r>
      <w:rPr>
        <w:rFonts w:ascii="Helvetica Light" w:hAnsi="Helvetica Light"/>
        <w:color w:val="636463"/>
        <w:sz w:val="20"/>
        <w:szCs w:val="20"/>
      </w:rPr>
      <w:tab/>
      <w:t>ingenta.com</w:t>
    </w:r>
  </w:p>
  <w:p w14:paraId="19E417F6" w14:textId="77777777" w:rsidR="00133749" w:rsidRDefault="001C1286" w:rsidP="001C1286">
    <w:pPr>
      <w:pStyle w:val="Footer"/>
      <w:tabs>
        <w:tab w:val="clear" w:pos="8640"/>
        <w:tab w:val="right" w:pos="9072"/>
      </w:tabs>
      <w:ind w:left="-993" w:right="-772"/>
    </w:pPr>
    <w:r w:rsidRPr="00A5578A">
      <w:rPr>
        <w:rFonts w:ascii="Helvetica Light" w:hAnsi="Helvetica Light"/>
        <w:color w:val="636463"/>
        <w:sz w:val="20"/>
        <w:szCs w:val="20"/>
      </w:rPr>
      <w:t>United Kingdom</w:t>
    </w:r>
    <w:r>
      <w:rPr>
        <w:rFonts w:ascii="Helvetica Light" w:hAnsi="Helvetica Light"/>
        <w:color w:val="636463"/>
        <w:sz w:val="20"/>
        <w:szCs w:val="20"/>
      </w:rPr>
      <w:tab/>
    </w:r>
    <w:r>
      <w:rPr>
        <w:rFonts w:ascii="Helvetica Light" w:hAnsi="Helvetica Light"/>
        <w:color w:val="636463"/>
        <w:sz w:val="20"/>
        <w:szCs w:val="20"/>
      </w:rPr>
      <w:tab/>
      <w:t>+44 (0)1865 397800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9921" w14:textId="77777777" w:rsidR="00683E39" w:rsidRDefault="00683E39" w:rsidP="00856CCC">
      <w:r>
        <w:separator/>
      </w:r>
    </w:p>
  </w:footnote>
  <w:footnote w:type="continuationSeparator" w:id="0">
    <w:p w14:paraId="7FCA8328" w14:textId="77777777" w:rsidR="00683E39" w:rsidRDefault="00683E39" w:rsidP="0085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DA87" w14:textId="77777777" w:rsidR="00133749" w:rsidRDefault="001C1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5AB898F" wp14:editId="60C8FDA7">
          <wp:simplePos x="0" y="0"/>
          <wp:positionH relativeFrom="column">
            <wp:posOffset>4324350</wp:posOffset>
          </wp:positionH>
          <wp:positionV relativeFrom="paragraph">
            <wp:posOffset>237490</wp:posOffset>
          </wp:positionV>
          <wp:extent cx="1447800" cy="469265"/>
          <wp:effectExtent l="0" t="0" r="0" b="6985"/>
          <wp:wrapTight wrapText="bothSides">
            <wp:wrapPolygon edited="0">
              <wp:start x="0" y="0"/>
              <wp:lineTo x="0" y="21045"/>
              <wp:lineTo x="21316" y="21045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936"/>
    <w:multiLevelType w:val="hybridMultilevel"/>
    <w:tmpl w:val="2A403DC0"/>
    <w:lvl w:ilvl="0" w:tplc="5C3015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2344"/>
    <w:multiLevelType w:val="hybridMultilevel"/>
    <w:tmpl w:val="3C226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C75FC"/>
    <w:multiLevelType w:val="hybridMultilevel"/>
    <w:tmpl w:val="5D004C28"/>
    <w:lvl w:ilvl="0" w:tplc="1D6288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4DD12DD"/>
    <w:multiLevelType w:val="multilevel"/>
    <w:tmpl w:val="FBF8E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317B8"/>
    <w:multiLevelType w:val="hybridMultilevel"/>
    <w:tmpl w:val="3C0C123E"/>
    <w:lvl w:ilvl="0" w:tplc="5C30150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93484">
    <w:abstractNumId w:val="1"/>
  </w:num>
  <w:num w:numId="2" w16cid:durableId="405762778">
    <w:abstractNumId w:val="3"/>
  </w:num>
  <w:num w:numId="3" w16cid:durableId="1579090585">
    <w:abstractNumId w:val="2"/>
  </w:num>
  <w:num w:numId="4" w16cid:durableId="671222543">
    <w:abstractNumId w:val="0"/>
  </w:num>
  <w:num w:numId="5" w16cid:durableId="315037850">
    <w:abstractNumId w:val="4"/>
  </w:num>
  <w:num w:numId="6" w16cid:durableId="105462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86"/>
    <w:rsid w:val="00035F38"/>
    <w:rsid w:val="0008437D"/>
    <w:rsid w:val="000929DA"/>
    <w:rsid w:val="000A3A91"/>
    <w:rsid w:val="000C1604"/>
    <w:rsid w:val="000D63E1"/>
    <w:rsid w:val="000F5979"/>
    <w:rsid w:val="00100AEA"/>
    <w:rsid w:val="00121150"/>
    <w:rsid w:val="001225E5"/>
    <w:rsid w:val="00133749"/>
    <w:rsid w:val="00143D55"/>
    <w:rsid w:val="00176D50"/>
    <w:rsid w:val="00187608"/>
    <w:rsid w:val="001A1210"/>
    <w:rsid w:val="001B1683"/>
    <w:rsid w:val="001C1286"/>
    <w:rsid w:val="001E752E"/>
    <w:rsid w:val="002045CD"/>
    <w:rsid w:val="00204CD5"/>
    <w:rsid w:val="00211FF7"/>
    <w:rsid w:val="00223BC8"/>
    <w:rsid w:val="00246E68"/>
    <w:rsid w:val="002743BE"/>
    <w:rsid w:val="0027602B"/>
    <w:rsid w:val="002C1E29"/>
    <w:rsid w:val="002E657F"/>
    <w:rsid w:val="00332961"/>
    <w:rsid w:val="00346987"/>
    <w:rsid w:val="0037638A"/>
    <w:rsid w:val="003816E0"/>
    <w:rsid w:val="00390502"/>
    <w:rsid w:val="003A55BF"/>
    <w:rsid w:val="003C6A82"/>
    <w:rsid w:val="003D4790"/>
    <w:rsid w:val="003E07CF"/>
    <w:rsid w:val="003E1A0E"/>
    <w:rsid w:val="003E219B"/>
    <w:rsid w:val="003E265A"/>
    <w:rsid w:val="003E58CC"/>
    <w:rsid w:val="003F060E"/>
    <w:rsid w:val="004479A6"/>
    <w:rsid w:val="00475CD4"/>
    <w:rsid w:val="004842EC"/>
    <w:rsid w:val="004A4226"/>
    <w:rsid w:val="004A6B2C"/>
    <w:rsid w:val="004A7A11"/>
    <w:rsid w:val="004B01BC"/>
    <w:rsid w:val="004B3098"/>
    <w:rsid w:val="004B58EA"/>
    <w:rsid w:val="004C1C42"/>
    <w:rsid w:val="004C1DB2"/>
    <w:rsid w:val="004F5AC3"/>
    <w:rsid w:val="005164C4"/>
    <w:rsid w:val="005253BB"/>
    <w:rsid w:val="00542AB5"/>
    <w:rsid w:val="005576CA"/>
    <w:rsid w:val="005C7915"/>
    <w:rsid w:val="005D00BB"/>
    <w:rsid w:val="005D3B9A"/>
    <w:rsid w:val="005E3EBA"/>
    <w:rsid w:val="00600C59"/>
    <w:rsid w:val="006227A9"/>
    <w:rsid w:val="00624ECB"/>
    <w:rsid w:val="00633AC7"/>
    <w:rsid w:val="00657F8F"/>
    <w:rsid w:val="00672279"/>
    <w:rsid w:val="0067311C"/>
    <w:rsid w:val="00675830"/>
    <w:rsid w:val="00683E39"/>
    <w:rsid w:val="00697BAD"/>
    <w:rsid w:val="006A07DB"/>
    <w:rsid w:val="006A129B"/>
    <w:rsid w:val="006A69EB"/>
    <w:rsid w:val="006B2C23"/>
    <w:rsid w:val="006B5A1B"/>
    <w:rsid w:val="006C2BB7"/>
    <w:rsid w:val="006F247F"/>
    <w:rsid w:val="007078E1"/>
    <w:rsid w:val="007119FF"/>
    <w:rsid w:val="007135E4"/>
    <w:rsid w:val="007177EC"/>
    <w:rsid w:val="007255C4"/>
    <w:rsid w:val="007552D5"/>
    <w:rsid w:val="007624EC"/>
    <w:rsid w:val="007A43C4"/>
    <w:rsid w:val="007E002E"/>
    <w:rsid w:val="007E023C"/>
    <w:rsid w:val="007F0208"/>
    <w:rsid w:val="008165F5"/>
    <w:rsid w:val="008266F0"/>
    <w:rsid w:val="00836FC1"/>
    <w:rsid w:val="00853FFD"/>
    <w:rsid w:val="00856CCC"/>
    <w:rsid w:val="0086341C"/>
    <w:rsid w:val="008B7F99"/>
    <w:rsid w:val="008D6913"/>
    <w:rsid w:val="0091095C"/>
    <w:rsid w:val="00916E1B"/>
    <w:rsid w:val="009550EE"/>
    <w:rsid w:val="00963BC0"/>
    <w:rsid w:val="00965D3A"/>
    <w:rsid w:val="009700AE"/>
    <w:rsid w:val="009831A5"/>
    <w:rsid w:val="009C1D29"/>
    <w:rsid w:val="009F251D"/>
    <w:rsid w:val="009F67EC"/>
    <w:rsid w:val="00A13A90"/>
    <w:rsid w:val="00A227D0"/>
    <w:rsid w:val="00A5578A"/>
    <w:rsid w:val="00A55F80"/>
    <w:rsid w:val="00A7386A"/>
    <w:rsid w:val="00A87CA9"/>
    <w:rsid w:val="00AD1C9E"/>
    <w:rsid w:val="00AF0D70"/>
    <w:rsid w:val="00B2036F"/>
    <w:rsid w:val="00B32E24"/>
    <w:rsid w:val="00B4594A"/>
    <w:rsid w:val="00B8737B"/>
    <w:rsid w:val="00B946C9"/>
    <w:rsid w:val="00BA6AB4"/>
    <w:rsid w:val="00BB4776"/>
    <w:rsid w:val="00BC6FB6"/>
    <w:rsid w:val="00BE30A4"/>
    <w:rsid w:val="00BE6EC9"/>
    <w:rsid w:val="00BE7C19"/>
    <w:rsid w:val="00C03C5E"/>
    <w:rsid w:val="00C139F6"/>
    <w:rsid w:val="00C16DFE"/>
    <w:rsid w:val="00C31EF6"/>
    <w:rsid w:val="00C61CCA"/>
    <w:rsid w:val="00C86DCD"/>
    <w:rsid w:val="00C9080D"/>
    <w:rsid w:val="00CD34D5"/>
    <w:rsid w:val="00D2521C"/>
    <w:rsid w:val="00D430F5"/>
    <w:rsid w:val="00D474A5"/>
    <w:rsid w:val="00D6074F"/>
    <w:rsid w:val="00D63C34"/>
    <w:rsid w:val="00D655FE"/>
    <w:rsid w:val="00D66658"/>
    <w:rsid w:val="00D67920"/>
    <w:rsid w:val="00D84F2C"/>
    <w:rsid w:val="00D94958"/>
    <w:rsid w:val="00DD37CD"/>
    <w:rsid w:val="00DD6051"/>
    <w:rsid w:val="00E27DDC"/>
    <w:rsid w:val="00E3275F"/>
    <w:rsid w:val="00E50256"/>
    <w:rsid w:val="00E83E61"/>
    <w:rsid w:val="00E952C2"/>
    <w:rsid w:val="00EA1B51"/>
    <w:rsid w:val="00EC45CC"/>
    <w:rsid w:val="00EE2EDF"/>
    <w:rsid w:val="00EE3868"/>
    <w:rsid w:val="00EF23C4"/>
    <w:rsid w:val="00EF5EAA"/>
    <w:rsid w:val="00EF7993"/>
    <w:rsid w:val="00F10758"/>
    <w:rsid w:val="00F31B26"/>
    <w:rsid w:val="00F400C5"/>
    <w:rsid w:val="00F407BF"/>
    <w:rsid w:val="00F57450"/>
    <w:rsid w:val="00F70DA5"/>
    <w:rsid w:val="00F7642A"/>
    <w:rsid w:val="00FA55DE"/>
    <w:rsid w:val="00FB4724"/>
    <w:rsid w:val="00FD369A"/>
    <w:rsid w:val="00FF1B7D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472B90"/>
  <w14:defaultImageDpi w14:val="300"/>
  <w15:docId w15:val="{46D51371-E5BF-4A5F-A059-8B1957D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55C4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CC"/>
  </w:style>
  <w:style w:type="paragraph" w:styleId="Footer">
    <w:name w:val="footer"/>
    <w:basedOn w:val="Normal"/>
    <w:link w:val="FooterChar"/>
    <w:uiPriority w:val="99"/>
    <w:unhideWhenUsed/>
    <w:rsid w:val="0085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CC"/>
  </w:style>
  <w:style w:type="character" w:customStyle="1" w:styleId="Heading1Char">
    <w:name w:val="Heading 1 Char"/>
    <w:basedOn w:val="DefaultParagraphFont"/>
    <w:link w:val="Heading1"/>
    <w:rsid w:val="007255C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255C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255C4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formatted">
    <w:name w:val="Preformatted"/>
    <w:basedOn w:val="Normal"/>
    <w:rsid w:val="00725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55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rsid w:val="007255C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1D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ingent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OfficeTemplates\Ingenta-Letterhead-Oxf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2581888569E4F93E2E3537743B920" ma:contentTypeVersion="12" ma:contentTypeDescription="Create a new document." ma:contentTypeScope="" ma:versionID="61ff561a1f9f948e36c7498acb31d1b1">
  <xsd:schema xmlns:xsd="http://www.w3.org/2001/XMLSchema" xmlns:xs="http://www.w3.org/2001/XMLSchema" xmlns:p="http://schemas.microsoft.com/office/2006/metadata/properties" xmlns:ns3="021377a2-0c58-40ae-a61b-7801a0edd744" xmlns:ns4="2cf2620a-05b0-4853-b061-65183b7a022b" targetNamespace="http://schemas.microsoft.com/office/2006/metadata/properties" ma:root="true" ma:fieldsID="cfb80470449e4f53d3b3648e76a8b222" ns3:_="" ns4:_="">
    <xsd:import namespace="021377a2-0c58-40ae-a61b-7801a0edd744"/>
    <xsd:import namespace="2cf2620a-05b0-4853-b061-65183b7a0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77a2-0c58-40ae-a61b-7801a0edd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620a-05b0-4853-b061-65183b7a0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961E6-57F4-4598-A8A8-670B8061F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4EEC-3514-48BD-AFEB-69F65B4A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77a2-0c58-40ae-a61b-7801a0edd744"/>
    <ds:schemaRef ds:uri="2cf2620a-05b0-4853-b061-65183b7a0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1CC9-2194-4A13-A293-0A50FDCE0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2CF0C-3BF5-424F-926C-BAE009D47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Ingenta-Letterhead-Oxford.dotx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 Gregory</dc:creator>
  <cp:keywords/>
  <dc:description/>
  <cp:lastModifiedBy>Polly Potts</cp:lastModifiedBy>
  <cp:revision>13</cp:revision>
  <dcterms:created xsi:type="dcterms:W3CDTF">2023-10-27T08:13:00Z</dcterms:created>
  <dcterms:modified xsi:type="dcterms:W3CDTF">2023-11-01T16:00:00Z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0x010100DE12581888569E4F93E2E3537743B920</vt:lpwstr>
  </property>
</Properties>
</file>